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F6E" w:rsidRPr="003A6453" w:rsidRDefault="00D10F6E" w:rsidP="00D10F6E">
      <w:pPr>
        <w:suppressAutoHyphens/>
        <w:spacing w:after="0" w:line="240" w:lineRule="auto"/>
        <w:jc w:val="both"/>
        <w:rPr>
          <w:rFonts w:ascii="Arial" w:eastAsia="Times New Roman" w:hAnsi="Arial" w:cs="Arial"/>
          <w:b/>
        </w:rPr>
      </w:pPr>
      <w:r w:rsidRPr="003A6453">
        <w:rPr>
          <w:rFonts w:ascii="Arial" w:eastAsia="Times New Roman" w:hAnsi="Arial" w:cs="Arial"/>
          <w:b/>
        </w:rPr>
        <w:t xml:space="preserve">DISEÑO DE ESPECIFICACIONES FUNCIONALES </w:t>
      </w:r>
    </w:p>
    <w:p w:rsidR="00D10F6E" w:rsidRPr="003A6453" w:rsidRDefault="00D10F6E" w:rsidP="00D10F6E">
      <w:pPr>
        <w:tabs>
          <w:tab w:val="center" w:pos="4252"/>
          <w:tab w:val="right" w:pos="8504"/>
        </w:tabs>
        <w:suppressAutoHyphens/>
        <w:spacing w:after="0" w:line="240" w:lineRule="auto"/>
        <w:jc w:val="both"/>
        <w:rPr>
          <w:rFonts w:ascii="Arial" w:eastAsia="Times New Roman" w:hAnsi="Arial" w:cs="Arial"/>
          <w:b/>
          <w:lang w:val="es-MX"/>
        </w:rPr>
      </w:pPr>
    </w:p>
    <w:tbl>
      <w:tblPr>
        <w:tblW w:w="0" w:type="auto"/>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D10F6E" w:rsidRPr="003A6453" w:rsidTr="00026C1C">
        <w:trPr>
          <w:trHeight w:val="319"/>
        </w:trPr>
        <w:tc>
          <w:tcPr>
            <w:tcW w:w="2958" w:type="dxa"/>
            <w:shd w:val="clear" w:color="auto" w:fill="D9D9D9" w:themeFill="background1" w:themeFillShade="D9"/>
          </w:tcPr>
          <w:p w:rsidR="00D10F6E" w:rsidRPr="003A6453" w:rsidRDefault="00D10F6E" w:rsidP="00A511EA">
            <w:pPr>
              <w:tabs>
                <w:tab w:val="center" w:pos="4252"/>
                <w:tab w:val="right" w:pos="8504"/>
              </w:tabs>
              <w:suppressAutoHyphens/>
              <w:spacing w:after="0" w:line="240" w:lineRule="auto"/>
              <w:jc w:val="both"/>
              <w:rPr>
                <w:rFonts w:ascii="Arial" w:eastAsia="Times New Roman" w:hAnsi="Arial" w:cs="Arial"/>
                <w:b/>
                <w:lang w:val="es-ES_tradnl"/>
              </w:rPr>
            </w:pPr>
            <w:r w:rsidRPr="003A6453">
              <w:rPr>
                <w:rFonts w:ascii="Arial" w:eastAsia="Times New Roman" w:hAnsi="Arial" w:cs="Arial"/>
                <w:lang w:val="es-ES_tradnl"/>
              </w:rPr>
              <w:t>NOMBRE</w:t>
            </w:r>
          </w:p>
        </w:tc>
        <w:tc>
          <w:tcPr>
            <w:tcW w:w="298" w:type="dxa"/>
            <w:shd w:val="clear" w:color="auto" w:fill="D9D9D9" w:themeFill="background1" w:themeFillShade="D9"/>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w:t>
            </w:r>
          </w:p>
        </w:tc>
        <w:tc>
          <w:tcPr>
            <w:tcW w:w="5795" w:type="dxa"/>
            <w:shd w:val="clear" w:color="auto" w:fill="D9D9D9" w:themeFill="background1" w:themeFillShade="D9"/>
          </w:tcPr>
          <w:p w:rsidR="00D10F6E" w:rsidRPr="003A6453" w:rsidRDefault="00D10F6E" w:rsidP="00A511EA">
            <w:pPr>
              <w:suppressAutoHyphens/>
              <w:spacing w:after="0" w:line="240" w:lineRule="auto"/>
              <w:jc w:val="both"/>
              <w:rPr>
                <w:rFonts w:ascii="Arial" w:eastAsia="Times New Roman" w:hAnsi="Arial" w:cs="Arial"/>
              </w:rPr>
            </w:pPr>
            <w:r w:rsidRPr="003A6453">
              <w:rPr>
                <w:rFonts w:ascii="Arial" w:eastAsia="Times New Roman" w:hAnsi="Arial" w:cs="Arial"/>
              </w:rPr>
              <w:t>EXCEPCIONES A LA COACTIVA</w:t>
            </w:r>
          </w:p>
        </w:tc>
      </w:tr>
      <w:tr w:rsidR="00D10F6E" w:rsidRPr="003A6453" w:rsidTr="00026C1C">
        <w:trPr>
          <w:trHeight w:val="306"/>
        </w:trPr>
        <w:tc>
          <w:tcPr>
            <w:tcW w:w="2958" w:type="dxa"/>
            <w:shd w:val="clear" w:color="auto" w:fill="D9D9D9" w:themeFill="background1" w:themeFillShade="D9"/>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rPr>
              <w:t>ÁREA</w:t>
            </w:r>
            <w:r w:rsidRPr="003A6453">
              <w:rPr>
                <w:rFonts w:ascii="Arial" w:eastAsia="Times New Roman" w:hAnsi="Arial" w:cs="Arial"/>
                <w:b/>
              </w:rPr>
              <w:tab/>
            </w:r>
          </w:p>
        </w:tc>
        <w:tc>
          <w:tcPr>
            <w:tcW w:w="298" w:type="dxa"/>
            <w:shd w:val="clear" w:color="auto" w:fill="D9D9D9" w:themeFill="background1" w:themeFillShade="D9"/>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w:t>
            </w:r>
          </w:p>
        </w:tc>
        <w:tc>
          <w:tcPr>
            <w:tcW w:w="5795" w:type="dxa"/>
            <w:shd w:val="clear" w:color="auto" w:fill="D9D9D9" w:themeFill="background1" w:themeFillShade="D9"/>
          </w:tcPr>
          <w:p w:rsidR="00D10F6E" w:rsidRPr="003A6453" w:rsidRDefault="00D10F6E" w:rsidP="00A511EA">
            <w:pPr>
              <w:suppressAutoHyphens/>
              <w:spacing w:after="0" w:line="240" w:lineRule="auto"/>
              <w:jc w:val="both"/>
              <w:rPr>
                <w:rFonts w:ascii="Arial" w:eastAsia="Times New Roman" w:hAnsi="Arial" w:cs="Arial"/>
              </w:rPr>
            </w:pPr>
            <w:r w:rsidRPr="003A6453">
              <w:rPr>
                <w:rFonts w:ascii="Arial" w:eastAsia="Times New Roman" w:hAnsi="Arial" w:cs="Arial"/>
              </w:rPr>
              <w:t>COACTIVA</w:t>
            </w:r>
          </w:p>
        </w:tc>
      </w:tr>
      <w:tr w:rsidR="00D10F6E" w:rsidRPr="003A6453" w:rsidTr="00026C1C">
        <w:trPr>
          <w:trHeight w:val="319"/>
        </w:trPr>
        <w:tc>
          <w:tcPr>
            <w:tcW w:w="2958" w:type="dxa"/>
            <w:shd w:val="clear" w:color="auto" w:fill="D9D9D9" w:themeFill="background1" w:themeFillShade="D9"/>
          </w:tcPr>
          <w:p w:rsidR="00D10F6E" w:rsidRPr="003A6453" w:rsidRDefault="00D10F6E" w:rsidP="00A511EA">
            <w:pPr>
              <w:suppressAutoHyphens/>
              <w:spacing w:after="0" w:line="240" w:lineRule="auto"/>
              <w:jc w:val="both"/>
              <w:rPr>
                <w:rFonts w:ascii="Arial" w:eastAsia="Times New Roman" w:hAnsi="Arial" w:cs="Arial"/>
              </w:rPr>
            </w:pPr>
            <w:r w:rsidRPr="003A6453">
              <w:rPr>
                <w:rFonts w:ascii="Arial" w:eastAsia="Times New Roman" w:hAnsi="Arial" w:cs="Arial"/>
              </w:rPr>
              <w:t>VERSIÓN</w:t>
            </w:r>
          </w:p>
        </w:tc>
        <w:tc>
          <w:tcPr>
            <w:tcW w:w="298" w:type="dxa"/>
            <w:shd w:val="clear" w:color="auto" w:fill="D9D9D9" w:themeFill="background1" w:themeFillShade="D9"/>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w:t>
            </w:r>
          </w:p>
        </w:tc>
        <w:tc>
          <w:tcPr>
            <w:tcW w:w="5795" w:type="dxa"/>
            <w:shd w:val="clear" w:color="auto" w:fill="D9D9D9" w:themeFill="background1" w:themeFillShade="D9"/>
          </w:tcPr>
          <w:p w:rsidR="00D10F6E" w:rsidRPr="003A6453" w:rsidRDefault="00033051" w:rsidP="00A511EA">
            <w:pPr>
              <w:suppressAutoHyphens/>
              <w:spacing w:after="0" w:line="240" w:lineRule="auto"/>
              <w:jc w:val="both"/>
              <w:rPr>
                <w:rFonts w:ascii="Arial" w:eastAsia="Times New Roman" w:hAnsi="Arial" w:cs="Arial"/>
              </w:rPr>
            </w:pPr>
            <w:r>
              <w:rPr>
                <w:rFonts w:ascii="Arial" w:eastAsia="Times New Roman" w:hAnsi="Arial" w:cs="Arial"/>
              </w:rPr>
              <w:t>4</w:t>
            </w:r>
          </w:p>
        </w:tc>
      </w:tr>
    </w:tbl>
    <w:p w:rsidR="00D10F6E" w:rsidRPr="003A6453" w:rsidRDefault="00D10F6E" w:rsidP="00D10F6E">
      <w:pPr>
        <w:suppressAutoHyphens/>
        <w:spacing w:after="0" w:line="240" w:lineRule="auto"/>
        <w:jc w:val="both"/>
        <w:rPr>
          <w:rFonts w:ascii="Arial" w:eastAsia="Times New Roman" w:hAnsi="Arial" w:cs="Arial"/>
        </w:rPr>
      </w:pPr>
    </w:p>
    <w:p w:rsidR="00D10F6E" w:rsidRPr="003A6453" w:rsidRDefault="00D10F6E" w:rsidP="00D10F6E">
      <w:pPr>
        <w:suppressAutoHyphens/>
        <w:spacing w:after="0" w:line="240" w:lineRule="auto"/>
        <w:jc w:val="both"/>
        <w:rPr>
          <w:rFonts w:ascii="Arial" w:eastAsia="Times New Roman" w:hAnsi="Arial" w:cs="Arial"/>
          <w:b/>
        </w:rPr>
      </w:pPr>
      <w:r w:rsidRPr="003A6453">
        <w:rPr>
          <w:rFonts w:ascii="Arial" w:eastAsia="Times New Roman" w:hAnsi="Arial" w:cs="Arial"/>
          <w:b/>
        </w:rPr>
        <w:t xml:space="preserve">FECHA: </w:t>
      </w:r>
      <w:r w:rsidRPr="003A6453">
        <w:rPr>
          <w:rFonts w:ascii="Arial" w:eastAsia="Times New Roman" w:hAnsi="Arial" w:cs="Arial"/>
        </w:rPr>
        <w:t>1</w:t>
      </w:r>
      <w:r w:rsidR="00033051">
        <w:rPr>
          <w:rFonts w:ascii="Arial" w:eastAsia="Times New Roman" w:hAnsi="Arial" w:cs="Arial"/>
        </w:rPr>
        <w:t>1</w:t>
      </w:r>
      <w:r w:rsidRPr="003A6453">
        <w:rPr>
          <w:rFonts w:ascii="Arial" w:eastAsia="Times New Roman" w:hAnsi="Arial" w:cs="Arial"/>
        </w:rPr>
        <w:t xml:space="preserve"> de</w:t>
      </w:r>
      <w:r w:rsidRPr="003A6453">
        <w:rPr>
          <w:rFonts w:ascii="Arial" w:eastAsia="Times New Roman" w:hAnsi="Arial" w:cs="Arial"/>
          <w:b/>
        </w:rPr>
        <w:t xml:space="preserve"> </w:t>
      </w:r>
      <w:r w:rsidR="00033051">
        <w:rPr>
          <w:rFonts w:ascii="Arial" w:eastAsia="Times New Roman" w:hAnsi="Arial" w:cs="Arial"/>
        </w:rPr>
        <w:t>diciembre</w:t>
      </w:r>
      <w:r w:rsidRPr="003A6453">
        <w:rPr>
          <w:rFonts w:ascii="Arial" w:eastAsia="Times New Roman" w:hAnsi="Arial" w:cs="Arial"/>
        </w:rPr>
        <w:t xml:space="preserve"> de 2015</w:t>
      </w:r>
    </w:p>
    <w:p w:rsidR="00D10F6E" w:rsidRPr="003A6453" w:rsidRDefault="00D10F6E" w:rsidP="00D10F6E">
      <w:pPr>
        <w:suppressAutoHyphens/>
        <w:spacing w:after="0" w:line="240" w:lineRule="auto"/>
        <w:jc w:val="both"/>
        <w:rPr>
          <w:rFonts w:ascii="Arial" w:eastAsia="Times New Roman" w:hAnsi="Arial" w:cs="Arial"/>
          <w:b/>
        </w:rPr>
      </w:pPr>
    </w:p>
    <w:p w:rsidR="00D10F6E" w:rsidRPr="003A6453" w:rsidRDefault="00D10F6E" w:rsidP="00D10F6E">
      <w:pPr>
        <w:suppressAutoHyphens/>
        <w:spacing w:after="0" w:line="240" w:lineRule="auto"/>
        <w:jc w:val="both"/>
        <w:rPr>
          <w:rFonts w:ascii="Arial" w:eastAsia="Times New Roman" w:hAnsi="Arial" w:cs="Arial"/>
          <w:b/>
        </w:rPr>
      </w:pPr>
      <w:r w:rsidRPr="003A6453">
        <w:rPr>
          <w:rFonts w:ascii="Arial" w:eastAsia="Times New Roman" w:hAnsi="Arial" w:cs="Arial"/>
          <w:b/>
        </w:rPr>
        <w:t>REGISTRO DE FIRMAS:</w:t>
      </w:r>
    </w:p>
    <w:p w:rsidR="00D10F6E" w:rsidRPr="003A6453" w:rsidRDefault="00D10F6E" w:rsidP="00D10F6E">
      <w:pPr>
        <w:suppressAutoHyphens/>
        <w:spacing w:after="0" w:line="240" w:lineRule="auto"/>
        <w:jc w:val="both"/>
        <w:rPr>
          <w:rFonts w:ascii="Arial" w:eastAsia="Times New Roman" w:hAnsi="Arial" w:cs="Arial"/>
          <w:b/>
        </w:rPr>
      </w:pPr>
    </w:p>
    <w:p w:rsidR="00D10F6E" w:rsidRPr="003A6453" w:rsidRDefault="00D10F6E" w:rsidP="00D10F6E">
      <w:pPr>
        <w:suppressAutoHyphens/>
        <w:spacing w:after="0" w:line="240" w:lineRule="auto"/>
        <w:jc w:val="both"/>
        <w:rPr>
          <w:rFonts w:ascii="Arial" w:eastAsia="Times New Roman" w:hAnsi="Arial" w:cs="Arial"/>
          <w:b/>
        </w:rPr>
      </w:pPr>
      <w:r w:rsidRPr="003A6453">
        <w:rPr>
          <w:rFonts w:ascii="Arial" w:eastAsia="Times New Roman" w:hAnsi="Arial" w:cs="Arial"/>
          <w:b/>
        </w:rPr>
        <w:t xml:space="preserve">Elaborado Por: </w:t>
      </w:r>
    </w:p>
    <w:p w:rsidR="00D10F6E" w:rsidRPr="003A6453" w:rsidRDefault="00D10F6E" w:rsidP="00D10F6E">
      <w:pPr>
        <w:suppressAutoHyphens/>
        <w:spacing w:after="0" w:line="240" w:lineRule="auto"/>
        <w:jc w:val="both"/>
        <w:rPr>
          <w:rFonts w:ascii="Arial" w:eastAsia="Times New Roman"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1796"/>
        <w:gridCol w:w="2171"/>
        <w:gridCol w:w="3005"/>
      </w:tblGrid>
      <w:tr w:rsidR="00D10F6E" w:rsidRPr="003A6453" w:rsidTr="00A511EA">
        <w:trPr>
          <w:trHeight w:val="397"/>
        </w:trPr>
        <w:tc>
          <w:tcPr>
            <w:tcW w:w="1701" w:type="dxa"/>
            <w:shd w:val="clear" w:color="auto" w:fill="D9D9D9" w:themeFill="background1" w:themeFillShade="D9"/>
            <w:vAlign w:val="center"/>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Nombre</w:t>
            </w:r>
          </w:p>
        </w:tc>
        <w:tc>
          <w:tcPr>
            <w:tcW w:w="1843" w:type="dxa"/>
            <w:shd w:val="clear" w:color="auto" w:fill="D9D9D9" w:themeFill="background1" w:themeFillShade="D9"/>
            <w:vAlign w:val="center"/>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Cargo</w:t>
            </w:r>
          </w:p>
        </w:tc>
        <w:tc>
          <w:tcPr>
            <w:tcW w:w="2268" w:type="dxa"/>
            <w:shd w:val="clear" w:color="auto" w:fill="D9D9D9" w:themeFill="background1" w:themeFillShade="D9"/>
            <w:vAlign w:val="center"/>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Área</w:t>
            </w:r>
          </w:p>
        </w:tc>
        <w:tc>
          <w:tcPr>
            <w:tcW w:w="3260" w:type="dxa"/>
            <w:shd w:val="clear" w:color="auto" w:fill="D9D9D9" w:themeFill="background1" w:themeFillShade="D9"/>
            <w:vAlign w:val="center"/>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Firma</w:t>
            </w:r>
          </w:p>
        </w:tc>
      </w:tr>
      <w:tr w:rsidR="00D10F6E" w:rsidRPr="003A6453" w:rsidTr="00A511EA">
        <w:trPr>
          <w:trHeight w:val="571"/>
        </w:trPr>
        <w:tc>
          <w:tcPr>
            <w:tcW w:w="1701"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Rober Bautista</w:t>
            </w:r>
          </w:p>
        </w:tc>
        <w:tc>
          <w:tcPr>
            <w:tcW w:w="1843"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Especialista de Tecnología</w:t>
            </w:r>
          </w:p>
        </w:tc>
        <w:tc>
          <w:tcPr>
            <w:tcW w:w="2268" w:type="dxa"/>
            <w:vAlign w:val="center"/>
          </w:tcPr>
          <w:p w:rsidR="00D10F6E" w:rsidRPr="003A6453" w:rsidRDefault="00A47669" w:rsidP="00A47669">
            <w:pPr>
              <w:suppressAutoHyphens/>
              <w:spacing w:after="0" w:line="240" w:lineRule="auto"/>
              <w:jc w:val="both"/>
              <w:rPr>
                <w:rFonts w:ascii="Arial" w:eastAsia="Times New Roman" w:hAnsi="Arial" w:cs="Arial"/>
                <w:bCs/>
              </w:rPr>
            </w:pPr>
            <w:r>
              <w:rPr>
                <w:rFonts w:ascii="Arial" w:eastAsia="Times New Roman" w:hAnsi="Arial" w:cs="Arial"/>
                <w:bCs/>
              </w:rPr>
              <w:t>D</w:t>
            </w:r>
            <w:r w:rsidR="00D10F6E" w:rsidRPr="003A6453">
              <w:rPr>
                <w:rFonts w:ascii="Arial" w:eastAsia="Times New Roman" w:hAnsi="Arial" w:cs="Arial"/>
                <w:bCs/>
              </w:rPr>
              <w:t>NTIC</w:t>
            </w:r>
          </w:p>
        </w:tc>
        <w:tc>
          <w:tcPr>
            <w:tcW w:w="3260" w:type="dxa"/>
            <w:vAlign w:val="center"/>
          </w:tcPr>
          <w:p w:rsidR="00D10F6E" w:rsidRPr="003A6453" w:rsidRDefault="00D10F6E" w:rsidP="00A511EA">
            <w:pPr>
              <w:suppressAutoHyphens/>
              <w:spacing w:after="0" w:line="240" w:lineRule="auto"/>
              <w:jc w:val="both"/>
              <w:rPr>
                <w:rFonts w:ascii="Arial" w:eastAsia="Times New Roman" w:hAnsi="Arial" w:cs="Arial"/>
                <w:b/>
              </w:rPr>
            </w:pPr>
          </w:p>
        </w:tc>
      </w:tr>
      <w:tr w:rsidR="00D10F6E" w:rsidRPr="003A6453" w:rsidTr="00A511EA">
        <w:trPr>
          <w:trHeight w:val="571"/>
        </w:trPr>
        <w:tc>
          <w:tcPr>
            <w:tcW w:w="1701"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Elizabeth Peña</w:t>
            </w:r>
          </w:p>
        </w:tc>
        <w:tc>
          <w:tcPr>
            <w:tcW w:w="1843"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Especialista de Coactiva 3</w:t>
            </w:r>
          </w:p>
        </w:tc>
        <w:tc>
          <w:tcPr>
            <w:tcW w:w="2268"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COACTIVA</w:t>
            </w:r>
          </w:p>
        </w:tc>
        <w:tc>
          <w:tcPr>
            <w:tcW w:w="3260" w:type="dxa"/>
            <w:vAlign w:val="center"/>
          </w:tcPr>
          <w:p w:rsidR="00D10F6E" w:rsidRPr="003A6453" w:rsidRDefault="00D10F6E" w:rsidP="00A511EA">
            <w:pPr>
              <w:suppressAutoHyphens/>
              <w:spacing w:after="0" w:line="240" w:lineRule="auto"/>
              <w:jc w:val="both"/>
              <w:rPr>
                <w:rFonts w:ascii="Arial" w:eastAsia="Times New Roman" w:hAnsi="Arial" w:cs="Arial"/>
                <w:b/>
              </w:rPr>
            </w:pPr>
          </w:p>
        </w:tc>
      </w:tr>
    </w:tbl>
    <w:p w:rsidR="00D10F6E" w:rsidRPr="003A6453" w:rsidRDefault="00D10F6E" w:rsidP="00D10F6E">
      <w:pPr>
        <w:suppressAutoHyphens/>
        <w:spacing w:after="0" w:line="240" w:lineRule="auto"/>
        <w:jc w:val="both"/>
        <w:rPr>
          <w:rFonts w:ascii="Arial" w:eastAsia="Times New Roman" w:hAnsi="Arial" w:cs="Arial"/>
          <w:b/>
        </w:rPr>
      </w:pPr>
    </w:p>
    <w:p w:rsidR="00D10F6E" w:rsidRPr="003A6453" w:rsidRDefault="00D10F6E" w:rsidP="00D10F6E">
      <w:pPr>
        <w:suppressAutoHyphens/>
        <w:spacing w:after="0" w:line="240" w:lineRule="auto"/>
        <w:jc w:val="both"/>
        <w:rPr>
          <w:rFonts w:ascii="Arial" w:eastAsia="Times New Roman" w:hAnsi="Arial" w:cs="Arial"/>
        </w:rPr>
      </w:pPr>
    </w:p>
    <w:p w:rsidR="00D10F6E" w:rsidRPr="003A6453" w:rsidRDefault="00D10F6E" w:rsidP="00D10F6E">
      <w:pPr>
        <w:suppressAutoHyphens/>
        <w:spacing w:after="0" w:line="240" w:lineRule="auto"/>
        <w:jc w:val="both"/>
        <w:rPr>
          <w:rFonts w:ascii="Arial" w:eastAsia="Times New Roman" w:hAnsi="Arial" w:cs="Arial"/>
          <w:b/>
        </w:rPr>
      </w:pPr>
      <w:r w:rsidRPr="003A6453">
        <w:rPr>
          <w:rFonts w:ascii="Arial" w:eastAsia="Times New Roman" w:hAnsi="Arial" w:cs="Arial"/>
          <w:b/>
        </w:rPr>
        <w:t>Revisado por:</w:t>
      </w:r>
    </w:p>
    <w:p w:rsidR="00D10F6E" w:rsidRPr="003A6453" w:rsidRDefault="00D10F6E" w:rsidP="00D10F6E">
      <w:pPr>
        <w:suppressAutoHyphens/>
        <w:spacing w:after="0" w:line="240" w:lineRule="auto"/>
        <w:jc w:val="both"/>
        <w:rPr>
          <w:rFonts w:ascii="Arial" w:eastAsia="Times New Roman"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1784"/>
        <w:gridCol w:w="2167"/>
        <w:gridCol w:w="2986"/>
      </w:tblGrid>
      <w:tr w:rsidR="00D10F6E" w:rsidRPr="003A6453" w:rsidTr="00A511EA">
        <w:trPr>
          <w:trHeight w:val="439"/>
        </w:trPr>
        <w:tc>
          <w:tcPr>
            <w:tcW w:w="1693" w:type="dxa"/>
            <w:shd w:val="clear" w:color="auto" w:fill="D9D9D9" w:themeFill="background1" w:themeFillShade="D9"/>
            <w:vAlign w:val="center"/>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Nombre</w:t>
            </w:r>
          </w:p>
        </w:tc>
        <w:tc>
          <w:tcPr>
            <w:tcW w:w="1828" w:type="dxa"/>
            <w:shd w:val="clear" w:color="auto" w:fill="D9D9D9" w:themeFill="background1" w:themeFillShade="D9"/>
            <w:vAlign w:val="center"/>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Cargo</w:t>
            </w:r>
          </w:p>
        </w:tc>
        <w:tc>
          <w:tcPr>
            <w:tcW w:w="2248" w:type="dxa"/>
            <w:shd w:val="clear" w:color="auto" w:fill="D9D9D9" w:themeFill="background1" w:themeFillShade="D9"/>
            <w:vAlign w:val="center"/>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Área</w:t>
            </w:r>
          </w:p>
        </w:tc>
        <w:tc>
          <w:tcPr>
            <w:tcW w:w="3177" w:type="dxa"/>
            <w:shd w:val="clear" w:color="auto" w:fill="D9D9D9" w:themeFill="background1" w:themeFillShade="D9"/>
            <w:vAlign w:val="center"/>
          </w:tcPr>
          <w:p w:rsidR="00D10F6E" w:rsidRPr="003A6453" w:rsidRDefault="00D10F6E" w:rsidP="00A511EA">
            <w:pPr>
              <w:suppressAutoHyphens/>
              <w:spacing w:after="0" w:line="240" w:lineRule="auto"/>
              <w:jc w:val="both"/>
              <w:rPr>
                <w:rFonts w:ascii="Arial" w:eastAsia="Times New Roman" w:hAnsi="Arial" w:cs="Arial"/>
                <w:b/>
              </w:rPr>
            </w:pPr>
            <w:r w:rsidRPr="003A6453">
              <w:rPr>
                <w:rFonts w:ascii="Arial" w:eastAsia="Times New Roman" w:hAnsi="Arial" w:cs="Arial"/>
                <w:b/>
              </w:rPr>
              <w:t>Firma</w:t>
            </w:r>
          </w:p>
        </w:tc>
      </w:tr>
      <w:tr w:rsidR="00D10F6E" w:rsidRPr="003A6453" w:rsidTr="00A511EA">
        <w:trPr>
          <w:trHeight w:val="579"/>
        </w:trPr>
        <w:tc>
          <w:tcPr>
            <w:tcW w:w="1693"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Ing. Sucre Calderón</w:t>
            </w:r>
          </w:p>
        </w:tc>
        <w:tc>
          <w:tcPr>
            <w:tcW w:w="1828"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Director Nacional Financiero Encargado</w:t>
            </w:r>
          </w:p>
        </w:tc>
        <w:tc>
          <w:tcPr>
            <w:tcW w:w="2248"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Dirección Nacional Financiera</w:t>
            </w:r>
          </w:p>
        </w:tc>
        <w:tc>
          <w:tcPr>
            <w:tcW w:w="3177" w:type="dxa"/>
            <w:vAlign w:val="center"/>
          </w:tcPr>
          <w:p w:rsidR="00D10F6E" w:rsidRPr="003A6453" w:rsidRDefault="00D10F6E" w:rsidP="00A511EA">
            <w:pPr>
              <w:suppressAutoHyphens/>
              <w:spacing w:after="0" w:line="240" w:lineRule="auto"/>
              <w:jc w:val="both"/>
              <w:rPr>
                <w:rFonts w:ascii="Arial" w:eastAsia="Times New Roman" w:hAnsi="Arial" w:cs="Arial"/>
                <w:b/>
              </w:rPr>
            </w:pPr>
          </w:p>
        </w:tc>
      </w:tr>
      <w:tr w:rsidR="00D10F6E" w:rsidRPr="003A6453" w:rsidTr="00A511EA">
        <w:trPr>
          <w:trHeight w:val="692"/>
        </w:trPr>
        <w:tc>
          <w:tcPr>
            <w:tcW w:w="1693"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Ab. Edith Duque</w:t>
            </w:r>
          </w:p>
        </w:tc>
        <w:tc>
          <w:tcPr>
            <w:tcW w:w="1828"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Juez de Coactiva</w:t>
            </w:r>
          </w:p>
        </w:tc>
        <w:tc>
          <w:tcPr>
            <w:tcW w:w="2248"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Coactiva</w:t>
            </w:r>
          </w:p>
        </w:tc>
        <w:tc>
          <w:tcPr>
            <w:tcW w:w="3177" w:type="dxa"/>
            <w:vAlign w:val="center"/>
          </w:tcPr>
          <w:p w:rsidR="00D10F6E" w:rsidRPr="003A6453" w:rsidRDefault="00D10F6E" w:rsidP="00A511EA">
            <w:pPr>
              <w:suppressAutoHyphens/>
              <w:spacing w:after="0" w:line="240" w:lineRule="auto"/>
              <w:jc w:val="both"/>
              <w:rPr>
                <w:rFonts w:ascii="Arial" w:eastAsia="Times New Roman" w:hAnsi="Arial" w:cs="Arial"/>
                <w:b/>
              </w:rPr>
            </w:pPr>
          </w:p>
        </w:tc>
      </w:tr>
      <w:tr w:rsidR="00D10F6E" w:rsidRPr="003A6453" w:rsidTr="00A511EA">
        <w:trPr>
          <w:trHeight w:val="692"/>
        </w:trPr>
        <w:tc>
          <w:tcPr>
            <w:tcW w:w="1693"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 xml:space="preserve">Dr. Cesar Parra Campoverde </w:t>
            </w:r>
          </w:p>
        </w:tc>
        <w:tc>
          <w:tcPr>
            <w:tcW w:w="1828"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Juez de Coactiva Encargado</w:t>
            </w:r>
          </w:p>
        </w:tc>
        <w:tc>
          <w:tcPr>
            <w:tcW w:w="2248" w:type="dxa"/>
            <w:vAlign w:val="center"/>
          </w:tcPr>
          <w:p w:rsidR="00D10F6E" w:rsidRPr="003A6453" w:rsidRDefault="00D10F6E" w:rsidP="00A511EA">
            <w:pPr>
              <w:suppressAutoHyphens/>
              <w:spacing w:after="0" w:line="240" w:lineRule="auto"/>
              <w:jc w:val="both"/>
              <w:rPr>
                <w:rFonts w:ascii="Arial" w:eastAsia="Times New Roman" w:hAnsi="Arial" w:cs="Arial"/>
                <w:bCs/>
              </w:rPr>
            </w:pPr>
            <w:r w:rsidRPr="003A6453">
              <w:rPr>
                <w:rFonts w:ascii="Arial" w:eastAsia="Times New Roman" w:hAnsi="Arial" w:cs="Arial"/>
                <w:bCs/>
              </w:rPr>
              <w:t>Coactiva</w:t>
            </w:r>
          </w:p>
        </w:tc>
        <w:tc>
          <w:tcPr>
            <w:tcW w:w="3177" w:type="dxa"/>
            <w:vAlign w:val="center"/>
          </w:tcPr>
          <w:p w:rsidR="00D10F6E" w:rsidRPr="003A6453" w:rsidRDefault="00D10F6E" w:rsidP="00A511EA">
            <w:pPr>
              <w:suppressAutoHyphens/>
              <w:spacing w:after="0" w:line="240" w:lineRule="auto"/>
              <w:jc w:val="both"/>
              <w:rPr>
                <w:rFonts w:ascii="Arial" w:eastAsia="Times New Roman" w:hAnsi="Arial" w:cs="Arial"/>
                <w:b/>
              </w:rPr>
            </w:pPr>
          </w:p>
        </w:tc>
      </w:tr>
    </w:tbl>
    <w:p w:rsidR="00D10F6E" w:rsidRPr="003A6453" w:rsidRDefault="00D10F6E" w:rsidP="00D10F6E">
      <w:pPr>
        <w:rPr>
          <w:rFonts w:ascii="Arial" w:hAnsi="Arial" w:cs="Arial"/>
        </w:rPr>
      </w:pPr>
    </w:p>
    <w:p w:rsidR="00D10F6E" w:rsidRPr="003A6453" w:rsidRDefault="00D10F6E" w:rsidP="00D10F6E">
      <w:pPr>
        <w:rPr>
          <w:rFonts w:ascii="Arial" w:hAnsi="Arial" w:cs="Arial"/>
        </w:rPr>
      </w:pPr>
    </w:p>
    <w:p w:rsidR="00D10F6E" w:rsidRDefault="00D10F6E" w:rsidP="00D10F6E">
      <w:pPr>
        <w:rPr>
          <w:rFonts w:ascii="Arial" w:hAnsi="Arial" w:cs="Arial"/>
        </w:rPr>
      </w:pPr>
    </w:p>
    <w:p w:rsidR="0028555C" w:rsidRDefault="0028555C" w:rsidP="00D10F6E">
      <w:pPr>
        <w:rPr>
          <w:rFonts w:ascii="Arial" w:hAnsi="Arial" w:cs="Arial"/>
        </w:rPr>
      </w:pPr>
    </w:p>
    <w:p w:rsidR="0028555C" w:rsidRDefault="0028555C" w:rsidP="00D10F6E">
      <w:pPr>
        <w:rPr>
          <w:rFonts w:ascii="Arial" w:hAnsi="Arial" w:cs="Arial"/>
        </w:rPr>
      </w:pPr>
    </w:p>
    <w:p w:rsidR="0028555C" w:rsidRDefault="0028555C" w:rsidP="00D10F6E">
      <w:pPr>
        <w:rPr>
          <w:rFonts w:ascii="Arial" w:hAnsi="Arial" w:cs="Arial"/>
        </w:rPr>
      </w:pPr>
    </w:p>
    <w:p w:rsidR="0028555C" w:rsidRPr="003A6453" w:rsidRDefault="0028555C" w:rsidP="00D10F6E">
      <w:pPr>
        <w:rPr>
          <w:rFonts w:ascii="Arial" w:hAnsi="Arial" w:cs="Arial"/>
        </w:rPr>
      </w:pPr>
    </w:p>
    <w:p w:rsidR="00D10F6E" w:rsidRPr="003A6453" w:rsidRDefault="00D10F6E" w:rsidP="00D10F6E">
      <w:pPr>
        <w:rPr>
          <w:rFonts w:ascii="Arial" w:hAnsi="Arial" w:cs="Arial"/>
        </w:rPr>
      </w:pPr>
    </w:p>
    <w:p w:rsidR="00D10F6E" w:rsidRPr="003A6453" w:rsidRDefault="00D10F6E" w:rsidP="00D10F6E">
      <w:pPr>
        <w:rPr>
          <w:rFonts w:ascii="Arial" w:hAnsi="Arial" w:cs="Arial"/>
        </w:rPr>
      </w:pPr>
    </w:p>
    <w:p w:rsidR="00D10F6E" w:rsidRPr="003A6453" w:rsidRDefault="00D10F6E" w:rsidP="00D10F6E">
      <w:pPr>
        <w:rPr>
          <w:rFonts w:ascii="Arial" w:hAnsi="Arial" w:cs="Arial"/>
        </w:rPr>
      </w:pPr>
    </w:p>
    <w:p w:rsidR="00D10F6E" w:rsidRPr="003A6453" w:rsidRDefault="00D10F6E" w:rsidP="00D10F6E">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3A6453">
        <w:rPr>
          <w:rFonts w:ascii="Arial" w:eastAsia="Times New Roman" w:hAnsi="Arial" w:cs="Arial"/>
          <w:b/>
        </w:rPr>
        <w:lastRenderedPageBreak/>
        <w:t>I. ANTECEDENTES</w:t>
      </w:r>
    </w:p>
    <w:p w:rsidR="00D10F6E" w:rsidRPr="003A6453" w:rsidRDefault="00D10F6E" w:rsidP="00D10F6E">
      <w:pPr>
        <w:suppressAutoHyphens/>
        <w:spacing w:after="0" w:line="240" w:lineRule="auto"/>
        <w:jc w:val="both"/>
        <w:rPr>
          <w:rFonts w:ascii="Arial" w:eastAsia="Times New Roman" w:hAnsi="Arial" w:cs="Arial"/>
        </w:rPr>
      </w:pPr>
    </w:p>
    <w:p w:rsidR="00D10F6E" w:rsidRPr="003A6453" w:rsidRDefault="00D10F6E" w:rsidP="00D10F6E">
      <w:pPr>
        <w:tabs>
          <w:tab w:val="center" w:pos="4252"/>
          <w:tab w:val="right" w:pos="8504"/>
        </w:tabs>
        <w:suppressAutoHyphens/>
        <w:spacing w:after="0" w:line="240" w:lineRule="auto"/>
        <w:jc w:val="both"/>
        <w:rPr>
          <w:rFonts w:ascii="Arial" w:eastAsia="Times New Roman" w:hAnsi="Arial" w:cs="Arial"/>
          <w:lang w:val="es-ES_tradnl"/>
        </w:rPr>
      </w:pPr>
      <w:r w:rsidRPr="003A6453">
        <w:rPr>
          <w:rFonts w:ascii="Arial" w:eastAsia="Times New Roman" w:hAnsi="Arial" w:cs="Arial"/>
          <w:lang w:val="es-ES_tradnl"/>
        </w:rPr>
        <w:t>Con el fin de fortalecer las áreas de coactiva y que estas puedan contar con las herramientas necesarias para poder realizar la recuperación de la cartera vencida, la Dirección Nacional Administrativa y Financiera solicito la creación de un nuevo sistema de coactiva, el mismo que debe contener todos los procesos sistematizados y actualizados con los cambios legales que se han dado, enfocados en un recuperación efectiva de los valores adeudados.</w:t>
      </w:r>
    </w:p>
    <w:p w:rsidR="00D10F6E" w:rsidRPr="003A6453" w:rsidRDefault="00D10F6E" w:rsidP="00D10F6E">
      <w:pPr>
        <w:suppressAutoHyphens/>
        <w:spacing w:after="0" w:line="240" w:lineRule="auto"/>
        <w:jc w:val="both"/>
        <w:rPr>
          <w:rFonts w:ascii="Arial" w:eastAsia="Times New Roman" w:hAnsi="Arial" w:cs="Arial"/>
          <w:lang w:val="es-ES_tradnl"/>
        </w:rPr>
      </w:pPr>
    </w:p>
    <w:p w:rsidR="00D10F6E" w:rsidRPr="003A6453" w:rsidRDefault="00D10F6E" w:rsidP="00D10F6E">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3A6453">
        <w:rPr>
          <w:rFonts w:ascii="Arial" w:eastAsia="Times New Roman" w:hAnsi="Arial" w:cs="Arial"/>
          <w:b/>
        </w:rPr>
        <w:t>II. OBJETIVOS</w:t>
      </w:r>
    </w:p>
    <w:p w:rsidR="00D10F6E" w:rsidRPr="003A6453" w:rsidRDefault="00D10F6E" w:rsidP="00D10F6E">
      <w:pPr>
        <w:tabs>
          <w:tab w:val="center" w:pos="4252"/>
          <w:tab w:val="right" w:pos="8504"/>
        </w:tabs>
        <w:suppressAutoHyphens/>
        <w:spacing w:after="0" w:line="240" w:lineRule="auto"/>
        <w:jc w:val="both"/>
        <w:rPr>
          <w:rFonts w:ascii="Arial" w:eastAsia="Times New Roman" w:hAnsi="Arial" w:cs="Arial"/>
          <w:lang w:val="es-ES_tradnl"/>
        </w:rPr>
      </w:pPr>
    </w:p>
    <w:p w:rsidR="00D10F6E" w:rsidRPr="003A6453" w:rsidRDefault="00D10F6E" w:rsidP="00D10F6E">
      <w:pPr>
        <w:tabs>
          <w:tab w:val="center" w:pos="4252"/>
          <w:tab w:val="right" w:pos="8504"/>
        </w:tabs>
        <w:suppressAutoHyphens/>
        <w:spacing w:after="0" w:line="240" w:lineRule="auto"/>
        <w:jc w:val="both"/>
        <w:rPr>
          <w:rFonts w:ascii="Arial" w:eastAsia="Times New Roman" w:hAnsi="Arial" w:cs="Arial"/>
          <w:lang w:val="es-ES_tradnl"/>
        </w:rPr>
      </w:pPr>
      <w:r w:rsidRPr="003A6453">
        <w:rPr>
          <w:rFonts w:ascii="Arial" w:eastAsia="Times New Roman" w:hAnsi="Arial" w:cs="Arial"/>
          <w:lang w:val="es-ES_tradnl"/>
        </w:rPr>
        <w:t xml:space="preserve">Creación </w:t>
      </w:r>
      <w:r w:rsidR="00222B5F" w:rsidRPr="003A6453">
        <w:rPr>
          <w:rFonts w:ascii="Arial" w:eastAsia="Times New Roman" w:hAnsi="Arial" w:cs="Arial"/>
          <w:lang w:val="es-ES_tradnl"/>
        </w:rPr>
        <w:t>de un nuevo sistema de coactiva</w:t>
      </w:r>
      <w:r w:rsidRPr="003A6453">
        <w:rPr>
          <w:rFonts w:ascii="Arial" w:eastAsia="Times New Roman" w:hAnsi="Arial" w:cs="Arial"/>
          <w:lang w:val="es-ES_tradnl"/>
        </w:rPr>
        <w:t xml:space="preserve"> que cuente con todos los procesos del área de coactiva sistematizados para mejorar la recaudación de los valores por concepto de contribuciones y multas de las compañías, personas naturales y demás entes en el ámbito societario, mercado de valores y de seguros que adeuden a la Superintendencia de Compañías, Valores y Seguros.</w:t>
      </w:r>
    </w:p>
    <w:p w:rsidR="00D10F6E" w:rsidRPr="003A6453" w:rsidRDefault="00D10F6E" w:rsidP="00D10F6E">
      <w:pPr>
        <w:tabs>
          <w:tab w:val="center" w:pos="4252"/>
          <w:tab w:val="right" w:pos="8504"/>
        </w:tabs>
        <w:suppressAutoHyphens/>
        <w:spacing w:after="0" w:line="240" w:lineRule="auto"/>
        <w:ind w:left="720"/>
        <w:jc w:val="both"/>
        <w:rPr>
          <w:rFonts w:ascii="Arial" w:eastAsia="Times New Roman" w:hAnsi="Arial" w:cs="Arial"/>
          <w:lang w:val="es-ES_tradnl"/>
        </w:rPr>
      </w:pPr>
    </w:p>
    <w:p w:rsidR="00D10F6E" w:rsidRPr="003A6453" w:rsidRDefault="00D10F6E" w:rsidP="00D10F6E">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3A6453">
        <w:rPr>
          <w:rFonts w:ascii="Arial" w:eastAsia="Times New Roman" w:hAnsi="Arial" w:cs="Arial"/>
          <w:b/>
        </w:rPr>
        <w:t>III. ESCENARIO ACTUAL</w:t>
      </w:r>
    </w:p>
    <w:p w:rsidR="00D10F6E" w:rsidRPr="003A6453" w:rsidRDefault="00D10F6E" w:rsidP="00D10F6E">
      <w:pPr>
        <w:suppressAutoHyphens/>
        <w:spacing w:after="0" w:line="240" w:lineRule="auto"/>
        <w:jc w:val="both"/>
        <w:rPr>
          <w:rFonts w:ascii="Arial" w:eastAsia="Times New Roman" w:hAnsi="Arial" w:cs="Arial"/>
          <w:b/>
          <w:u w:val="single"/>
        </w:rPr>
      </w:pPr>
    </w:p>
    <w:p w:rsidR="00D10F6E" w:rsidRPr="003A6453" w:rsidRDefault="00D10F6E" w:rsidP="00D10F6E">
      <w:pPr>
        <w:tabs>
          <w:tab w:val="center" w:pos="4252"/>
          <w:tab w:val="right" w:pos="8504"/>
        </w:tabs>
        <w:suppressAutoHyphens/>
        <w:spacing w:after="0" w:line="240" w:lineRule="auto"/>
        <w:jc w:val="both"/>
        <w:rPr>
          <w:rFonts w:ascii="Arial" w:eastAsia="Times New Roman" w:hAnsi="Arial" w:cs="Arial"/>
          <w:lang w:val="es-ES_tradnl"/>
        </w:rPr>
      </w:pPr>
      <w:r w:rsidRPr="003A6453">
        <w:rPr>
          <w:rFonts w:ascii="Arial" w:eastAsia="Times New Roman" w:hAnsi="Arial" w:cs="Arial"/>
          <w:lang w:val="es-ES_tradnl"/>
        </w:rPr>
        <w:t>Actualmente, el área de Coactiva tiene un módulo en el sistema de Contribuciones Societarias mediante el cual se puede iniciar los procesos coactivos únicamente para los títulos de crédito correspondientes a las contribuciones del sector societario, aclarando que no  incluye los procesos para la ejecución coactiva de multas societarias, multas de Mercado de Valores y contribuciones de Mercado de Valores. Estos procesos deben iniciarse y controlarse de forma manual.  Así mismo, el sistema no incluye la generación de reportes sobre la gestión Coactiva, únicamente se puede realizar reportes sobre los títulos de crédito.</w:t>
      </w:r>
    </w:p>
    <w:p w:rsidR="00D10F6E" w:rsidRPr="003A6453" w:rsidRDefault="00D10F6E" w:rsidP="00D10F6E">
      <w:pPr>
        <w:suppressAutoHyphens/>
        <w:spacing w:after="0" w:line="240" w:lineRule="auto"/>
        <w:jc w:val="both"/>
        <w:rPr>
          <w:rFonts w:ascii="Arial" w:eastAsia="Times New Roman" w:hAnsi="Arial" w:cs="Arial"/>
        </w:rPr>
      </w:pPr>
      <w:r w:rsidRPr="003A6453">
        <w:rPr>
          <w:rFonts w:ascii="Arial" w:eastAsia="Times New Roman" w:hAnsi="Arial" w:cs="Arial"/>
          <w:noProof/>
          <w:lang w:eastAsia="es-EC"/>
        </w:rPr>
        <mc:AlternateContent>
          <mc:Choice Requires="wps">
            <w:drawing>
              <wp:anchor distT="0" distB="0" distL="114300" distR="114300" simplePos="0" relativeHeight="251659264" behindDoc="0" locked="0" layoutInCell="1" allowOverlap="1" wp14:anchorId="19FD4364" wp14:editId="240F2467">
                <wp:simplePos x="0" y="0"/>
                <wp:positionH relativeFrom="column">
                  <wp:posOffset>2445791</wp:posOffset>
                </wp:positionH>
                <wp:positionV relativeFrom="paragraph">
                  <wp:posOffset>1842388</wp:posOffset>
                </wp:positionV>
                <wp:extent cx="694944" cy="45719"/>
                <wp:effectExtent l="0" t="0" r="0" b="0"/>
                <wp:wrapNone/>
                <wp:docPr id="3" name="3 Cuadro de texto"/>
                <wp:cNvGraphicFramePr/>
                <a:graphic xmlns:a="http://schemas.openxmlformats.org/drawingml/2006/main">
                  <a:graphicData uri="http://schemas.microsoft.com/office/word/2010/wordprocessingShape">
                    <wps:wsp>
                      <wps:cNvSpPr txBox="1"/>
                      <wps:spPr>
                        <a:xfrm flipV="1">
                          <a:off x="0" y="0"/>
                          <a:ext cx="694944" cy="45719"/>
                        </a:xfrm>
                        <a:prstGeom prst="rect">
                          <a:avLst/>
                        </a:prstGeom>
                        <a:solidFill>
                          <a:prstClr val="white"/>
                        </a:solidFill>
                        <a:ln>
                          <a:noFill/>
                        </a:ln>
                        <a:effectLst/>
                      </wps:spPr>
                      <wps:txbx>
                        <w:txbxContent>
                          <w:p w:rsidR="00A511EA" w:rsidRPr="00561BDA" w:rsidRDefault="00A511EA" w:rsidP="00D10F6E">
                            <w:pPr>
                              <w:pStyle w:val="Epgrafe"/>
                              <w:jc w:val="center"/>
                              <w:rPr>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92.6pt;margin-top:145.05pt;width:54.7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" stroked="f">
                <v:textbox inset="0,0,0,0">
                  <w:txbxContent>
                    <w:p w:rsidR="00A511EA" w:rsidRPr="00561BDA" w:rsidRDefault="00A511EA" w:rsidP="00D10F6E">
                      <w:pPr>
                        <w:pStyle w:val="Epgrafe"/>
                        <w:jc w:val="center"/>
                        <w:rPr>
                          <w:noProof/>
                          <w:sz w:val="20"/>
                          <w:szCs w:val="24"/>
                        </w:rPr>
                      </w:pPr>
                    </w:p>
                  </w:txbxContent>
                </v:textbox>
              </v:shape>
            </w:pict>
          </mc:Fallback>
        </mc:AlternateContent>
      </w:r>
    </w:p>
    <w:p w:rsidR="00D10F6E" w:rsidRPr="003A6453" w:rsidRDefault="00D10F6E" w:rsidP="00D10F6E">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3A6453">
        <w:rPr>
          <w:rFonts w:ascii="Arial" w:eastAsia="Times New Roman" w:hAnsi="Arial" w:cs="Arial"/>
          <w:b/>
        </w:rPr>
        <w:t>IV. ESCENARIO PROPUESTO</w:t>
      </w:r>
    </w:p>
    <w:p w:rsidR="00D10F6E" w:rsidRPr="003A6453" w:rsidRDefault="00D10F6E" w:rsidP="00D10F6E">
      <w:pPr>
        <w:suppressAutoHyphens/>
        <w:spacing w:after="0" w:line="240" w:lineRule="auto"/>
        <w:jc w:val="both"/>
        <w:rPr>
          <w:rFonts w:ascii="Arial" w:eastAsia="Times New Roman" w:hAnsi="Arial" w:cs="Arial"/>
          <w:lang w:val="es-MX"/>
        </w:rPr>
      </w:pPr>
    </w:p>
    <w:p w:rsidR="00D10F6E" w:rsidRPr="003A6453" w:rsidRDefault="00D10F6E" w:rsidP="00D10F6E">
      <w:pPr>
        <w:suppressAutoHyphens/>
        <w:spacing w:after="0" w:line="240" w:lineRule="auto"/>
        <w:jc w:val="both"/>
        <w:rPr>
          <w:rFonts w:ascii="Arial" w:eastAsia="Times New Roman" w:hAnsi="Arial" w:cs="Arial"/>
          <w:lang w:val="es-MX"/>
        </w:rPr>
      </w:pPr>
      <w:r w:rsidRPr="003A6453">
        <w:rPr>
          <w:rFonts w:ascii="Arial" w:eastAsia="Times New Roman" w:hAnsi="Arial" w:cs="Arial"/>
          <w:lang w:val="es-MX"/>
        </w:rPr>
        <w:t>La creación de un nuevo sistema, en el cual se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rsidR="00D10F6E" w:rsidRDefault="00D10F6E" w:rsidP="00D10F6E">
      <w:pPr>
        <w:suppressAutoHyphens/>
        <w:spacing w:after="0" w:line="240" w:lineRule="auto"/>
        <w:jc w:val="both"/>
        <w:rPr>
          <w:rFonts w:ascii="Arial" w:eastAsia="Times New Roman" w:hAnsi="Arial" w:cs="Arial"/>
          <w:lang w:val="es-MX"/>
        </w:rPr>
      </w:pPr>
    </w:p>
    <w:p w:rsidR="006A1DD5" w:rsidRDefault="006A1DD5" w:rsidP="006A1DD5">
      <w:pPr>
        <w:jc w:val="both"/>
        <w:rPr>
          <w:rFonts w:ascii="Arial" w:hAnsi="Arial" w:cs="Arial"/>
          <w:lang w:val="es-ES_tradnl"/>
        </w:rPr>
      </w:pPr>
      <w:r>
        <w:rPr>
          <w:rFonts w:ascii="Arial" w:hAnsi="Arial" w:cs="Arial"/>
          <w:lang w:val="es-ES_tradnl"/>
        </w:rPr>
        <w:t xml:space="preserve">Este proceso cuenta con </w:t>
      </w:r>
      <w:r w:rsidR="0085749A">
        <w:rPr>
          <w:rFonts w:ascii="Arial" w:hAnsi="Arial" w:cs="Arial"/>
          <w:lang w:val="es-ES_tradnl"/>
        </w:rPr>
        <w:t>tres</w:t>
      </w:r>
      <w:r>
        <w:rPr>
          <w:rFonts w:ascii="Arial" w:hAnsi="Arial" w:cs="Arial"/>
          <w:lang w:val="es-ES_tradnl"/>
        </w:rPr>
        <w:t xml:space="preserve"> partes: La primera parte corresponde al Representante Legal de la Compañía para generar y enviar la Solicitud del </w:t>
      </w:r>
      <w:r w:rsidR="0085749A">
        <w:rPr>
          <w:rFonts w:ascii="Arial" w:hAnsi="Arial" w:cs="Arial"/>
          <w:lang w:val="es-ES_tradnl"/>
        </w:rPr>
        <w:t>Excepción al Proceso Coactivo</w:t>
      </w:r>
      <w:r>
        <w:rPr>
          <w:rFonts w:ascii="Arial" w:hAnsi="Arial" w:cs="Arial"/>
          <w:lang w:val="es-ES_tradnl"/>
        </w:rPr>
        <w:t xml:space="preserve">, la segunda parte al </w:t>
      </w:r>
      <w:r w:rsidR="0085749A">
        <w:rPr>
          <w:rFonts w:ascii="Arial" w:hAnsi="Arial" w:cs="Arial"/>
          <w:lang w:val="es-ES_tradnl"/>
        </w:rPr>
        <w:t>Secretario</w:t>
      </w:r>
      <w:r>
        <w:rPr>
          <w:rFonts w:ascii="Arial" w:hAnsi="Arial" w:cs="Arial"/>
          <w:lang w:val="es-ES_tradnl"/>
        </w:rPr>
        <w:t xml:space="preserve"> de Coactivas para revisar y aprobar</w:t>
      </w:r>
      <w:r w:rsidR="0085749A">
        <w:rPr>
          <w:rFonts w:ascii="Arial" w:hAnsi="Arial" w:cs="Arial"/>
          <w:lang w:val="es-ES_tradnl"/>
        </w:rPr>
        <w:t xml:space="preserve"> o negar la solicitud receptada, y la tercera parte al Procurador de la Institución para dar trámite a la excepción, con su correspondiente seguimiento</w:t>
      </w:r>
    </w:p>
    <w:p w:rsidR="003C3A28" w:rsidRDefault="003C3A28" w:rsidP="003C3A28">
      <w:pPr>
        <w:tabs>
          <w:tab w:val="center" w:pos="4252"/>
          <w:tab w:val="right" w:pos="8504"/>
        </w:tabs>
        <w:suppressAutoHyphens/>
        <w:spacing w:after="0" w:line="240" w:lineRule="auto"/>
        <w:jc w:val="both"/>
        <w:rPr>
          <w:rFonts w:ascii="Arial" w:eastAsia="Times New Roman" w:hAnsi="Arial" w:cs="Arial"/>
          <w:b/>
          <w:lang w:val="es-ES_tradnl"/>
        </w:rPr>
      </w:pPr>
      <w:r w:rsidRPr="003A6453">
        <w:rPr>
          <w:rFonts w:ascii="Arial" w:eastAsia="Times New Roman" w:hAnsi="Arial" w:cs="Arial"/>
          <w:b/>
          <w:lang w:val="es-ES_tradnl"/>
        </w:rPr>
        <w:t xml:space="preserve">DEL PROCESO OPERATIVO </w:t>
      </w:r>
    </w:p>
    <w:p w:rsidR="009C506E" w:rsidRPr="003A6453" w:rsidRDefault="009C506E" w:rsidP="003C3A28">
      <w:pPr>
        <w:tabs>
          <w:tab w:val="center" w:pos="4252"/>
          <w:tab w:val="right" w:pos="8504"/>
        </w:tabs>
        <w:suppressAutoHyphens/>
        <w:spacing w:after="0" w:line="240" w:lineRule="auto"/>
        <w:jc w:val="both"/>
        <w:rPr>
          <w:rFonts w:ascii="Arial" w:eastAsia="Times New Roman" w:hAnsi="Arial" w:cs="Arial"/>
          <w:b/>
          <w:lang w:val="es-ES_tradnl"/>
        </w:rPr>
      </w:pPr>
    </w:p>
    <w:p w:rsidR="006A1DD5" w:rsidRDefault="0033015E" w:rsidP="006A1DD5">
      <w:pPr>
        <w:pStyle w:val="Encabezado"/>
        <w:numPr>
          <w:ilvl w:val="0"/>
          <w:numId w:val="1"/>
        </w:numPr>
        <w:tabs>
          <w:tab w:val="clear" w:pos="4419"/>
          <w:tab w:val="clear" w:pos="8838"/>
        </w:tabs>
        <w:suppressAutoHyphens/>
        <w:ind w:left="426" w:hanging="426"/>
        <w:jc w:val="both"/>
        <w:rPr>
          <w:rFonts w:ascii="Arial" w:hAnsi="Arial" w:cs="Arial"/>
          <w:b/>
        </w:rPr>
      </w:pPr>
      <w:r>
        <w:rPr>
          <w:rFonts w:ascii="Arial" w:hAnsi="Arial" w:cs="Arial"/>
          <w:b/>
        </w:rPr>
        <w:t>EXCEPCIÓN AL PROCESO COACTIVO</w:t>
      </w:r>
    </w:p>
    <w:p w:rsidR="006A1DD5" w:rsidRDefault="006A1DD5" w:rsidP="006A1DD5">
      <w:pPr>
        <w:pStyle w:val="Encabezado"/>
        <w:ind w:left="426"/>
        <w:jc w:val="both"/>
        <w:rPr>
          <w:rFonts w:ascii="Arial" w:hAnsi="Arial" w:cs="Arial"/>
          <w:b/>
        </w:rPr>
      </w:pPr>
    </w:p>
    <w:p w:rsidR="006A1DD5" w:rsidRDefault="006A1DD5" w:rsidP="006A1DD5">
      <w:pPr>
        <w:tabs>
          <w:tab w:val="center" w:pos="426"/>
          <w:tab w:val="right" w:pos="8504"/>
        </w:tabs>
        <w:ind w:left="426"/>
        <w:jc w:val="both"/>
        <w:rPr>
          <w:rFonts w:ascii="Arial" w:hAnsi="Arial" w:cs="Arial"/>
          <w:lang w:val="es-ES_tradnl"/>
        </w:rPr>
      </w:pPr>
      <w:r w:rsidRPr="009C0DC5">
        <w:rPr>
          <w:rFonts w:ascii="Arial" w:hAnsi="Arial" w:cs="Arial"/>
          <w:lang w:val="es-ES_tradnl"/>
        </w:rPr>
        <w:t xml:space="preserve">Para iniciar con el proceso, el usuario </w:t>
      </w:r>
      <w:r>
        <w:rPr>
          <w:rFonts w:ascii="Arial" w:hAnsi="Arial" w:cs="Arial"/>
          <w:lang w:val="es-ES_tradnl"/>
        </w:rPr>
        <w:t xml:space="preserve">externo (representante legal) </w:t>
      </w:r>
      <w:r w:rsidRPr="009C0DC5">
        <w:rPr>
          <w:rFonts w:ascii="Arial" w:hAnsi="Arial" w:cs="Arial"/>
          <w:lang w:val="es-ES_tradnl"/>
        </w:rPr>
        <w:t>debe iniciar sesión en el sistema</w:t>
      </w:r>
      <w:r>
        <w:rPr>
          <w:rFonts w:ascii="Arial" w:hAnsi="Arial" w:cs="Arial"/>
          <w:lang w:val="es-ES_tradnl"/>
        </w:rPr>
        <w:t xml:space="preserve"> con el número de RUC y </w:t>
      </w:r>
      <w:proofErr w:type="spellStart"/>
      <w:r>
        <w:rPr>
          <w:rFonts w:ascii="Arial" w:hAnsi="Arial" w:cs="Arial"/>
          <w:lang w:val="es-ES_tradnl"/>
        </w:rPr>
        <w:t>password</w:t>
      </w:r>
      <w:proofErr w:type="spellEnd"/>
      <w:r>
        <w:rPr>
          <w:rFonts w:ascii="Arial" w:hAnsi="Arial" w:cs="Arial"/>
          <w:lang w:val="es-ES_tradnl"/>
        </w:rPr>
        <w:t xml:space="preserve"> que generó en el proceso de actualización de datos,</w:t>
      </w:r>
      <w:r w:rsidRPr="009C0DC5">
        <w:rPr>
          <w:rFonts w:ascii="Arial" w:hAnsi="Arial" w:cs="Arial"/>
          <w:lang w:val="es-ES_tradnl"/>
        </w:rPr>
        <w:t xml:space="preserve"> y luego seleccionar el ícono correspondiente para acceder a</w:t>
      </w:r>
      <w:r>
        <w:rPr>
          <w:rFonts w:ascii="Arial" w:hAnsi="Arial" w:cs="Arial"/>
          <w:lang w:val="es-ES_tradnl"/>
        </w:rPr>
        <w:t xml:space="preserve"> </w:t>
      </w:r>
      <w:r w:rsidRPr="009C0DC5">
        <w:rPr>
          <w:rFonts w:ascii="Arial" w:hAnsi="Arial" w:cs="Arial"/>
          <w:lang w:val="es-ES_tradnl"/>
        </w:rPr>
        <w:t>l</w:t>
      </w:r>
      <w:r>
        <w:rPr>
          <w:rFonts w:ascii="Arial" w:hAnsi="Arial" w:cs="Arial"/>
          <w:lang w:val="es-ES_tradnl"/>
        </w:rPr>
        <w:t xml:space="preserve">a opción “Solicitud de </w:t>
      </w:r>
      <w:r w:rsidR="009526C8">
        <w:rPr>
          <w:rFonts w:ascii="Arial" w:hAnsi="Arial" w:cs="Arial"/>
          <w:lang w:val="es-ES_tradnl"/>
        </w:rPr>
        <w:t>Excepción al Proceso Coactivo”</w:t>
      </w:r>
      <w:r>
        <w:rPr>
          <w:rFonts w:ascii="Arial" w:hAnsi="Arial" w:cs="Arial"/>
          <w:lang w:val="es-ES_tradnl"/>
        </w:rPr>
        <w:t>.</w:t>
      </w:r>
    </w:p>
    <w:p w:rsidR="006A1DD5" w:rsidRDefault="006A1DD5" w:rsidP="006A1DD5">
      <w:pPr>
        <w:pStyle w:val="Encabezado"/>
        <w:ind w:left="426"/>
        <w:jc w:val="both"/>
        <w:rPr>
          <w:rFonts w:ascii="Arial" w:hAnsi="Arial" w:cs="Arial"/>
          <w:b/>
        </w:rPr>
      </w:pPr>
    </w:p>
    <w:p w:rsidR="006A1DD5" w:rsidRDefault="006A1DD5" w:rsidP="006A1DD5">
      <w:pPr>
        <w:tabs>
          <w:tab w:val="center" w:pos="4252"/>
          <w:tab w:val="right" w:pos="8504"/>
        </w:tabs>
        <w:jc w:val="both"/>
        <w:rPr>
          <w:rFonts w:ascii="Arial" w:hAnsi="Arial" w:cs="Arial"/>
          <w:lang w:val="es-ES_tradnl"/>
        </w:rPr>
      </w:pPr>
    </w:p>
    <w:p w:rsidR="006A1DD5" w:rsidRDefault="006A1DD5" w:rsidP="006A1DD5">
      <w:pPr>
        <w:tabs>
          <w:tab w:val="center" w:pos="4252"/>
          <w:tab w:val="right" w:pos="8504"/>
        </w:tabs>
        <w:jc w:val="center"/>
        <w:rPr>
          <w:rFonts w:ascii="Arial" w:hAnsi="Arial" w:cs="Arial"/>
          <w:lang w:val="es-ES_tradnl"/>
        </w:rPr>
      </w:pPr>
      <w:r w:rsidRPr="00B739A8">
        <w:rPr>
          <w:noProof/>
          <w:bdr w:val="single" w:sz="4" w:space="0" w:color="auto"/>
          <w:lang w:eastAsia="es-EC"/>
        </w:rPr>
        <w:drawing>
          <wp:inline distT="0" distB="0" distL="0" distR="0" wp14:anchorId="1356A4AB" wp14:editId="7DF7F049">
            <wp:extent cx="4357314" cy="2870600"/>
            <wp:effectExtent l="0" t="0" r="571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56157" cy="2869838"/>
                    </a:xfrm>
                    <a:prstGeom prst="rect">
                      <a:avLst/>
                    </a:prstGeom>
                  </pic:spPr>
                </pic:pic>
              </a:graphicData>
            </a:graphic>
          </wp:inline>
        </w:drawing>
      </w:r>
    </w:p>
    <w:p w:rsidR="006A1DD5" w:rsidRDefault="006A1DD5" w:rsidP="00647149">
      <w:pPr>
        <w:tabs>
          <w:tab w:val="center" w:pos="4252"/>
          <w:tab w:val="right" w:pos="8504"/>
        </w:tabs>
        <w:ind w:firstLine="426"/>
        <w:jc w:val="both"/>
        <w:rPr>
          <w:rFonts w:ascii="Arial" w:hAnsi="Arial" w:cs="Arial"/>
          <w:lang w:val="es-ES_tradnl"/>
        </w:rPr>
      </w:pPr>
    </w:p>
    <w:p w:rsidR="006A1DD5" w:rsidRDefault="006A1DD5" w:rsidP="006A1DD5">
      <w:pPr>
        <w:tabs>
          <w:tab w:val="center" w:pos="4252"/>
          <w:tab w:val="right" w:pos="8504"/>
        </w:tabs>
        <w:ind w:left="426"/>
        <w:jc w:val="both"/>
        <w:rPr>
          <w:rFonts w:ascii="Arial" w:hAnsi="Arial" w:cs="Arial"/>
          <w:lang w:val="es-ES_tradnl"/>
        </w:rPr>
      </w:pPr>
      <w:r>
        <w:rPr>
          <w:rFonts w:ascii="Arial" w:hAnsi="Arial" w:cs="Arial"/>
          <w:lang w:val="es-ES_tradnl"/>
        </w:rPr>
        <w:t xml:space="preserve">Las compañías cuyos nombramientos hayan vencido en razón de su periodo de duración, se procederá a poner un texto en la pantalla con el siguiente contenido: </w:t>
      </w:r>
      <w:r w:rsidRPr="003B36DF">
        <w:rPr>
          <w:rFonts w:ascii="Arial" w:hAnsi="Arial" w:cs="Arial"/>
          <w:lang w:val="es-ES_tradnl"/>
        </w:rPr>
        <w:t xml:space="preserve">“EL NOMBRAMIENTO DEL REPRESENTANTE LEGAL HA CADUCADO, PARA CONTINUAR CON </w:t>
      </w:r>
      <w:r>
        <w:rPr>
          <w:rFonts w:ascii="Arial" w:hAnsi="Arial" w:cs="Arial"/>
          <w:lang w:val="es-ES_tradnl"/>
        </w:rPr>
        <w:t xml:space="preserve">LA </w:t>
      </w:r>
      <w:r w:rsidRPr="003B36DF">
        <w:rPr>
          <w:rFonts w:ascii="Arial" w:hAnsi="Arial" w:cs="Arial"/>
          <w:lang w:val="es-ES_tradnl"/>
        </w:rPr>
        <w:t xml:space="preserve">SOLICITUD DE </w:t>
      </w:r>
      <w:r w:rsidR="00E931C8">
        <w:rPr>
          <w:rFonts w:ascii="Arial" w:hAnsi="Arial" w:cs="Arial"/>
          <w:lang w:val="es-ES_tradnl"/>
        </w:rPr>
        <w:t>EXCEPCIÓN AL PROCESO COACTIVO</w:t>
      </w:r>
      <w:r w:rsidRPr="003B36DF">
        <w:rPr>
          <w:rFonts w:ascii="Arial" w:hAnsi="Arial" w:cs="Arial"/>
          <w:lang w:val="es-ES_tradnl"/>
        </w:rPr>
        <w:t>, SIRVASE ACTUALIZAR LOS DATOS DEL REPRESENTANTE LEGAL</w:t>
      </w:r>
      <w:r w:rsidR="00E931C8">
        <w:rPr>
          <w:rFonts w:ascii="Arial" w:hAnsi="Arial" w:cs="Arial"/>
          <w:lang w:val="es-ES_tradnl"/>
        </w:rPr>
        <w:t xml:space="preserve"> Y DE LA COMPAÑÍA</w:t>
      </w:r>
      <w:r w:rsidRPr="003B36DF">
        <w:rPr>
          <w:rFonts w:ascii="Arial" w:hAnsi="Arial" w:cs="Arial"/>
          <w:lang w:val="es-ES_tradnl"/>
        </w:rPr>
        <w:t>”</w:t>
      </w:r>
      <w:r>
        <w:rPr>
          <w:rFonts w:ascii="Arial" w:hAnsi="Arial" w:cs="Arial"/>
          <w:lang w:val="es-ES_tradnl"/>
        </w:rPr>
        <w:t>, y el ícono para el ingreso de la solicitud se encontrará deshabilitado.</w:t>
      </w:r>
    </w:p>
    <w:p w:rsidR="006A1DD5" w:rsidRDefault="006A1DD5" w:rsidP="006A1DD5">
      <w:pPr>
        <w:tabs>
          <w:tab w:val="center" w:pos="4252"/>
          <w:tab w:val="right" w:pos="8504"/>
        </w:tabs>
        <w:jc w:val="both"/>
        <w:rPr>
          <w:rFonts w:ascii="Arial" w:hAnsi="Arial" w:cs="Arial"/>
          <w:lang w:val="es-ES_tradnl"/>
        </w:rPr>
      </w:pPr>
    </w:p>
    <w:p w:rsidR="006A1DD5" w:rsidRPr="009C0DC5" w:rsidRDefault="00351EA1" w:rsidP="006A1DD5">
      <w:pPr>
        <w:tabs>
          <w:tab w:val="center" w:pos="4252"/>
          <w:tab w:val="right" w:pos="8504"/>
        </w:tabs>
        <w:jc w:val="center"/>
        <w:rPr>
          <w:rFonts w:ascii="Arial" w:hAnsi="Arial" w:cs="Arial"/>
          <w:b/>
          <w:lang w:val="es-ES_tradnl"/>
        </w:rPr>
      </w:pPr>
      <w:r w:rsidRPr="00351EA1">
        <w:rPr>
          <w:noProof/>
          <w:bdr w:val="single" w:sz="4" w:space="0" w:color="auto"/>
          <w:lang w:eastAsia="es-EC"/>
        </w:rPr>
        <w:drawing>
          <wp:inline distT="0" distB="0" distL="0" distR="0" wp14:anchorId="21DD4A80" wp14:editId="417FCA0C">
            <wp:extent cx="5836920" cy="29108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34176" cy="2909471"/>
                    </a:xfrm>
                    <a:prstGeom prst="rect">
                      <a:avLst/>
                    </a:prstGeom>
                  </pic:spPr>
                </pic:pic>
              </a:graphicData>
            </a:graphic>
          </wp:inline>
        </w:drawing>
      </w:r>
    </w:p>
    <w:p w:rsidR="006A1DD5" w:rsidRDefault="006A1DD5" w:rsidP="006A1DD5">
      <w:pPr>
        <w:pStyle w:val="Prrafodelista"/>
        <w:suppressAutoHyphens w:val="0"/>
        <w:spacing w:line="276" w:lineRule="auto"/>
        <w:ind w:left="993"/>
        <w:jc w:val="both"/>
        <w:rPr>
          <w:rFonts w:ascii="Arial" w:hAnsi="Arial" w:cs="Arial"/>
          <w:sz w:val="22"/>
          <w:szCs w:val="22"/>
          <w:lang w:val="es-ES_tradnl"/>
        </w:rPr>
      </w:pPr>
    </w:p>
    <w:p w:rsidR="006A1DD5" w:rsidRDefault="006A1DD5" w:rsidP="006A1DD5">
      <w:pPr>
        <w:pStyle w:val="Prrafodelista"/>
        <w:suppressAutoHyphens w:val="0"/>
        <w:spacing w:line="276" w:lineRule="auto"/>
        <w:ind w:left="993"/>
        <w:jc w:val="both"/>
        <w:rPr>
          <w:rFonts w:ascii="Arial" w:hAnsi="Arial" w:cs="Arial"/>
          <w:sz w:val="22"/>
          <w:szCs w:val="22"/>
          <w:lang w:val="es-ES_tradnl"/>
        </w:rPr>
      </w:pPr>
    </w:p>
    <w:p w:rsidR="00105BBA" w:rsidRDefault="00105BBA" w:rsidP="00C151E0">
      <w:pPr>
        <w:pStyle w:val="Prrafodelista"/>
        <w:suppressAutoHyphens w:val="0"/>
        <w:spacing w:line="276" w:lineRule="auto"/>
        <w:ind w:left="426"/>
        <w:jc w:val="both"/>
        <w:rPr>
          <w:rFonts w:ascii="Arial" w:hAnsi="Arial" w:cs="Arial"/>
          <w:sz w:val="22"/>
          <w:szCs w:val="22"/>
          <w:lang w:val="es-ES_tradnl"/>
        </w:rPr>
      </w:pPr>
      <w:r>
        <w:rPr>
          <w:rFonts w:ascii="Arial" w:hAnsi="Arial" w:cs="Arial"/>
          <w:sz w:val="22"/>
          <w:szCs w:val="22"/>
          <w:lang w:val="es-ES_tradnl"/>
        </w:rPr>
        <w:lastRenderedPageBreak/>
        <w:t>El  escrito  de excepciones a la coactiva deberá ser elaborado por el usua</w:t>
      </w:r>
      <w:r w:rsidR="001D0F06">
        <w:rPr>
          <w:rFonts w:ascii="Arial" w:hAnsi="Arial" w:cs="Arial"/>
          <w:sz w:val="22"/>
          <w:szCs w:val="22"/>
          <w:lang w:val="es-ES_tradnl"/>
        </w:rPr>
        <w:t>rio y  subido al sistema de la S</w:t>
      </w:r>
      <w:r>
        <w:rPr>
          <w:rFonts w:ascii="Arial" w:hAnsi="Arial" w:cs="Arial"/>
          <w:sz w:val="22"/>
          <w:szCs w:val="22"/>
          <w:lang w:val="es-ES_tradnl"/>
        </w:rPr>
        <w:t xml:space="preserve">uperintendencia de </w:t>
      </w:r>
      <w:r w:rsidR="00C151E0">
        <w:rPr>
          <w:rFonts w:ascii="Arial" w:hAnsi="Arial" w:cs="Arial"/>
          <w:sz w:val="22"/>
          <w:szCs w:val="22"/>
          <w:lang w:val="es-ES_tradnl"/>
        </w:rPr>
        <w:t>C</w:t>
      </w:r>
      <w:r>
        <w:rPr>
          <w:rFonts w:ascii="Arial" w:hAnsi="Arial" w:cs="Arial"/>
          <w:sz w:val="22"/>
          <w:szCs w:val="22"/>
          <w:lang w:val="es-ES_tradnl"/>
        </w:rPr>
        <w:t xml:space="preserve">ompañías en formato PDF, el sistema deberá dar la opción de subir anexos a este escrito en caso de que el usuario lo requiera. </w:t>
      </w:r>
    </w:p>
    <w:p w:rsidR="00105BBA" w:rsidRDefault="00105BBA" w:rsidP="00C151E0">
      <w:pPr>
        <w:pStyle w:val="Prrafodelista"/>
        <w:suppressAutoHyphens w:val="0"/>
        <w:spacing w:line="276" w:lineRule="auto"/>
        <w:ind w:left="426"/>
        <w:jc w:val="both"/>
        <w:rPr>
          <w:rFonts w:ascii="Arial" w:hAnsi="Arial" w:cs="Arial"/>
          <w:sz w:val="22"/>
          <w:szCs w:val="22"/>
          <w:lang w:val="es-ES_tradnl"/>
        </w:rPr>
      </w:pPr>
    </w:p>
    <w:p w:rsidR="006A1DD5" w:rsidRDefault="006A1DD5" w:rsidP="00C151E0">
      <w:pPr>
        <w:ind w:left="426"/>
        <w:jc w:val="both"/>
        <w:rPr>
          <w:rFonts w:ascii="Arial" w:hAnsi="Arial" w:cs="Arial"/>
          <w:lang w:val="es-ES"/>
        </w:rPr>
      </w:pPr>
      <w:r>
        <w:rPr>
          <w:rFonts w:ascii="Arial" w:hAnsi="Arial" w:cs="Arial"/>
          <w:lang w:val="es-ES"/>
        </w:rPr>
        <w:t xml:space="preserve">Con </w:t>
      </w:r>
      <w:r w:rsidR="00FE47CA">
        <w:rPr>
          <w:rFonts w:ascii="Arial" w:hAnsi="Arial" w:cs="Arial"/>
          <w:lang w:val="es-ES"/>
        </w:rPr>
        <w:t>el escrito de excepciones cargado</w:t>
      </w:r>
      <w:r>
        <w:rPr>
          <w:rFonts w:ascii="Arial" w:hAnsi="Arial" w:cs="Arial"/>
          <w:lang w:val="es-ES"/>
        </w:rPr>
        <w:t xml:space="preserve">, se procede </w:t>
      </w:r>
      <w:r w:rsidR="00DB1228">
        <w:rPr>
          <w:rFonts w:ascii="Arial" w:hAnsi="Arial" w:cs="Arial"/>
          <w:lang w:val="es-ES"/>
        </w:rPr>
        <w:t xml:space="preserve"> al envío electrónico</w:t>
      </w:r>
      <w:r>
        <w:rPr>
          <w:rFonts w:ascii="Arial" w:hAnsi="Arial" w:cs="Arial"/>
          <w:lang w:val="es-ES"/>
        </w:rPr>
        <w:t xml:space="preserve"> por medio del botón “Enviar” que se mostrará en la pantalla.</w:t>
      </w:r>
    </w:p>
    <w:p w:rsidR="006A1DD5" w:rsidRDefault="00C151E0" w:rsidP="00C151E0">
      <w:pPr>
        <w:ind w:left="426"/>
        <w:jc w:val="both"/>
        <w:rPr>
          <w:rFonts w:ascii="Arial" w:hAnsi="Arial" w:cs="Arial"/>
          <w:lang w:val="es-ES"/>
        </w:rPr>
      </w:pPr>
      <w:r>
        <w:rPr>
          <w:rFonts w:ascii="Arial" w:hAnsi="Arial" w:cs="Arial"/>
          <w:lang w:val="es-ES"/>
        </w:rPr>
        <w:t>Este escrito</w:t>
      </w:r>
      <w:r w:rsidR="00DB1228">
        <w:rPr>
          <w:rFonts w:ascii="Arial" w:hAnsi="Arial" w:cs="Arial"/>
          <w:lang w:val="es-ES"/>
        </w:rPr>
        <w:t xml:space="preserve"> deberá ser visualizado por el Juez de coactiva en el módulo excepciones</w:t>
      </w:r>
      <w:r w:rsidR="00297F7E">
        <w:rPr>
          <w:rFonts w:ascii="Arial" w:hAnsi="Arial" w:cs="Arial"/>
          <w:lang w:val="es-ES"/>
        </w:rPr>
        <w:t xml:space="preserve"> a la coactiva. </w:t>
      </w:r>
    </w:p>
    <w:p w:rsidR="00297F7E" w:rsidRDefault="00C151E0" w:rsidP="00C151E0">
      <w:pPr>
        <w:pStyle w:val="Prrafodelista"/>
        <w:suppressAutoHyphens w:val="0"/>
        <w:spacing w:line="276" w:lineRule="auto"/>
        <w:ind w:left="426"/>
        <w:jc w:val="both"/>
        <w:rPr>
          <w:rFonts w:ascii="Arial" w:hAnsi="Arial" w:cs="Arial"/>
          <w:sz w:val="22"/>
          <w:szCs w:val="22"/>
          <w:lang w:val="es-ES_tradnl"/>
        </w:rPr>
      </w:pPr>
      <w:r>
        <w:rPr>
          <w:rFonts w:ascii="Arial" w:hAnsi="Arial" w:cs="Arial"/>
          <w:sz w:val="22"/>
          <w:szCs w:val="22"/>
          <w:lang w:val="es-ES_tradnl"/>
        </w:rPr>
        <w:t>Si el</w:t>
      </w:r>
      <w:r w:rsidR="00297F7E">
        <w:rPr>
          <w:rFonts w:ascii="Arial" w:hAnsi="Arial" w:cs="Arial"/>
          <w:sz w:val="22"/>
          <w:szCs w:val="22"/>
          <w:lang w:val="es-ES_tradnl"/>
        </w:rPr>
        <w:t xml:space="preserve"> escrito de excepciones ante el Juez de Coactiva, es subido al sistema dentro del plazo de 20 días contados desde el día hábil siguiente al de la notificación del auto de pago, este suspenderá el procedimiento de ejecución (sus</w:t>
      </w:r>
      <w:r w:rsidR="00315667">
        <w:rPr>
          <w:rFonts w:ascii="Arial" w:hAnsi="Arial" w:cs="Arial"/>
          <w:sz w:val="22"/>
          <w:szCs w:val="22"/>
          <w:lang w:val="es-ES_tradnl"/>
        </w:rPr>
        <w:t>penderá el juicio) y se generará</w:t>
      </w:r>
      <w:r w:rsidR="00297F7E">
        <w:rPr>
          <w:rFonts w:ascii="Arial" w:hAnsi="Arial" w:cs="Arial"/>
          <w:sz w:val="22"/>
          <w:szCs w:val="22"/>
          <w:lang w:val="es-ES_tradnl"/>
        </w:rPr>
        <w:t xml:space="preserve">n las providencias y  razones que se detallan en el punto 2 de este documento. </w:t>
      </w:r>
    </w:p>
    <w:p w:rsidR="00297F7E" w:rsidRDefault="00297F7E" w:rsidP="00C151E0">
      <w:pPr>
        <w:pStyle w:val="Prrafodelista"/>
        <w:suppressAutoHyphens w:val="0"/>
        <w:spacing w:line="276" w:lineRule="auto"/>
        <w:ind w:left="426"/>
        <w:jc w:val="both"/>
        <w:rPr>
          <w:rFonts w:ascii="Arial" w:hAnsi="Arial" w:cs="Arial"/>
          <w:sz w:val="22"/>
          <w:szCs w:val="22"/>
          <w:lang w:val="es-ES_tradnl"/>
        </w:rPr>
      </w:pPr>
    </w:p>
    <w:p w:rsidR="00E1106D" w:rsidRDefault="00E1106D" w:rsidP="00C151E0">
      <w:pPr>
        <w:pStyle w:val="Prrafodelista"/>
        <w:suppressAutoHyphens w:val="0"/>
        <w:spacing w:line="276" w:lineRule="auto"/>
        <w:ind w:left="426"/>
        <w:jc w:val="both"/>
        <w:rPr>
          <w:rFonts w:ascii="Arial" w:hAnsi="Arial" w:cs="Arial"/>
          <w:sz w:val="22"/>
          <w:szCs w:val="22"/>
          <w:lang w:val="es-ES_tradnl"/>
        </w:rPr>
      </w:pPr>
      <w:r>
        <w:rPr>
          <w:rFonts w:ascii="Arial" w:hAnsi="Arial" w:cs="Arial"/>
          <w:sz w:val="22"/>
          <w:szCs w:val="22"/>
          <w:lang w:val="es-ES_tradnl"/>
        </w:rPr>
        <w:t xml:space="preserve">El sistema bloqueará automáticamente el ingreso de escritos de </w:t>
      </w:r>
      <w:r w:rsidR="002325C9">
        <w:rPr>
          <w:rFonts w:ascii="Arial" w:hAnsi="Arial" w:cs="Arial"/>
          <w:sz w:val="22"/>
          <w:szCs w:val="22"/>
          <w:lang w:val="es-ES_tradnl"/>
        </w:rPr>
        <w:t>excepciones</w:t>
      </w:r>
      <w:r>
        <w:rPr>
          <w:rFonts w:ascii="Arial" w:hAnsi="Arial" w:cs="Arial"/>
          <w:sz w:val="22"/>
          <w:szCs w:val="22"/>
          <w:lang w:val="es-ES_tradnl"/>
        </w:rPr>
        <w:t xml:space="preserve"> a la coactiva, cuando han pasado más de 20 d</w:t>
      </w:r>
      <w:r w:rsidR="002325C9">
        <w:rPr>
          <w:rFonts w:ascii="Arial" w:hAnsi="Arial" w:cs="Arial"/>
          <w:sz w:val="22"/>
          <w:szCs w:val="22"/>
          <w:lang w:val="es-ES_tradnl"/>
        </w:rPr>
        <w:t>ías</w:t>
      </w:r>
      <w:r>
        <w:rPr>
          <w:rFonts w:ascii="Arial" w:hAnsi="Arial" w:cs="Arial"/>
          <w:sz w:val="22"/>
          <w:szCs w:val="22"/>
          <w:lang w:val="es-ES_tradnl"/>
        </w:rPr>
        <w:t xml:space="preserve"> desde la fecha de notificación del auto de pago, para evitar trámites que no aportan valor a los Secretarios y Jueces de la Institución.</w:t>
      </w:r>
    </w:p>
    <w:p w:rsidR="00297F7E" w:rsidRPr="00297F7E" w:rsidRDefault="00297F7E" w:rsidP="006A1DD5">
      <w:pPr>
        <w:ind w:left="360"/>
        <w:jc w:val="both"/>
        <w:rPr>
          <w:rFonts w:ascii="Arial" w:hAnsi="Arial" w:cs="Arial"/>
          <w:lang w:val="es-ES_tradnl"/>
        </w:rPr>
      </w:pPr>
    </w:p>
    <w:p w:rsidR="006A1DD5" w:rsidRPr="00452F5C" w:rsidRDefault="006A1DD5" w:rsidP="006A1DD5">
      <w:pPr>
        <w:pStyle w:val="Encabezado"/>
        <w:numPr>
          <w:ilvl w:val="0"/>
          <w:numId w:val="1"/>
        </w:numPr>
        <w:tabs>
          <w:tab w:val="clear" w:pos="4419"/>
          <w:tab w:val="clear" w:pos="8838"/>
        </w:tabs>
        <w:suppressAutoHyphens/>
        <w:ind w:left="426" w:hanging="426"/>
        <w:jc w:val="both"/>
        <w:rPr>
          <w:rFonts w:ascii="Arial" w:hAnsi="Arial" w:cs="Arial"/>
          <w:b/>
        </w:rPr>
      </w:pPr>
      <w:r>
        <w:rPr>
          <w:rFonts w:ascii="Arial" w:hAnsi="Arial" w:cs="Arial"/>
          <w:b/>
        </w:rPr>
        <w:t xml:space="preserve">APROBACIÓN O NEGACIÓN DE LA SOLICITUD DE </w:t>
      </w:r>
      <w:r w:rsidR="00BC495A">
        <w:rPr>
          <w:rFonts w:ascii="Arial" w:hAnsi="Arial" w:cs="Arial"/>
          <w:b/>
        </w:rPr>
        <w:t>EXCEPCIÓN AL PROCESO COACTIVO.</w:t>
      </w:r>
    </w:p>
    <w:p w:rsidR="006A1DD5" w:rsidRDefault="006A1DD5" w:rsidP="006A1DD5">
      <w:pPr>
        <w:pStyle w:val="Encabezado"/>
        <w:ind w:left="426"/>
        <w:jc w:val="both"/>
        <w:rPr>
          <w:rFonts w:ascii="Arial" w:hAnsi="Arial" w:cs="Arial"/>
        </w:rPr>
      </w:pPr>
    </w:p>
    <w:p w:rsidR="006A1DD5" w:rsidRDefault="006A1DD5" w:rsidP="006A1DD5">
      <w:pPr>
        <w:tabs>
          <w:tab w:val="center" w:pos="426"/>
          <w:tab w:val="right" w:pos="8504"/>
        </w:tabs>
        <w:ind w:left="426"/>
        <w:jc w:val="both"/>
        <w:rPr>
          <w:rFonts w:ascii="Arial" w:hAnsi="Arial" w:cs="Arial"/>
          <w:lang w:val="es-ES_tradnl"/>
        </w:rPr>
      </w:pPr>
      <w:r w:rsidRPr="009C0DC5">
        <w:rPr>
          <w:rFonts w:ascii="Arial" w:hAnsi="Arial" w:cs="Arial"/>
          <w:lang w:val="es-ES_tradnl"/>
        </w:rPr>
        <w:t xml:space="preserve">Para </w:t>
      </w:r>
      <w:r>
        <w:rPr>
          <w:rFonts w:ascii="Arial" w:hAnsi="Arial" w:cs="Arial"/>
          <w:lang w:val="es-ES_tradnl"/>
        </w:rPr>
        <w:t>continuar</w:t>
      </w:r>
      <w:r w:rsidRPr="009C0DC5">
        <w:rPr>
          <w:rFonts w:ascii="Arial" w:hAnsi="Arial" w:cs="Arial"/>
          <w:lang w:val="es-ES_tradnl"/>
        </w:rPr>
        <w:t xml:space="preserve"> con el proceso</w:t>
      </w:r>
      <w:r>
        <w:rPr>
          <w:rFonts w:ascii="Arial" w:hAnsi="Arial" w:cs="Arial"/>
          <w:lang w:val="es-ES_tradnl"/>
        </w:rPr>
        <w:t xml:space="preserve"> de </w:t>
      </w:r>
      <w:r w:rsidR="00F62E2B">
        <w:rPr>
          <w:rFonts w:ascii="Arial" w:hAnsi="Arial" w:cs="Arial"/>
          <w:lang w:val="es-ES_tradnl"/>
        </w:rPr>
        <w:t>excepción</w:t>
      </w:r>
      <w:r w:rsidRPr="009C0DC5">
        <w:rPr>
          <w:rFonts w:ascii="Arial" w:hAnsi="Arial" w:cs="Arial"/>
          <w:lang w:val="es-ES_tradnl"/>
        </w:rPr>
        <w:t xml:space="preserve">, el </w:t>
      </w:r>
      <w:r w:rsidR="00F62E2B">
        <w:rPr>
          <w:rFonts w:ascii="Arial" w:hAnsi="Arial" w:cs="Arial"/>
          <w:lang w:val="es-ES_tradnl"/>
        </w:rPr>
        <w:t>Juez de Coactivas</w:t>
      </w:r>
      <w:r>
        <w:rPr>
          <w:rFonts w:ascii="Arial" w:hAnsi="Arial" w:cs="Arial"/>
          <w:lang w:val="es-ES_tradnl"/>
        </w:rPr>
        <w:t xml:space="preserve"> de la Institución </w:t>
      </w:r>
      <w:r w:rsidRPr="009C0DC5">
        <w:rPr>
          <w:rFonts w:ascii="Arial" w:hAnsi="Arial" w:cs="Arial"/>
          <w:lang w:val="es-ES_tradnl"/>
        </w:rPr>
        <w:t>debe iniciar sesión en el sistema y luego seleccionar el ícono correspondiente para acceder al</w:t>
      </w:r>
      <w:r>
        <w:rPr>
          <w:rFonts w:ascii="Arial" w:hAnsi="Arial" w:cs="Arial"/>
          <w:lang w:val="es-ES_tradnl"/>
        </w:rPr>
        <w:t xml:space="preserve"> sistema de Coactivas.</w:t>
      </w:r>
    </w:p>
    <w:p w:rsidR="006A1DD5" w:rsidRDefault="006A1DD5" w:rsidP="006A1DD5">
      <w:pPr>
        <w:pStyle w:val="Encabezado"/>
        <w:ind w:left="426"/>
        <w:jc w:val="both"/>
        <w:rPr>
          <w:rFonts w:ascii="Arial" w:hAnsi="Arial" w:cs="Arial"/>
          <w:b/>
        </w:rPr>
      </w:pPr>
    </w:p>
    <w:p w:rsidR="006A1DD5" w:rsidRPr="009C0DC5" w:rsidRDefault="006A1DD5" w:rsidP="006A1DD5">
      <w:pPr>
        <w:tabs>
          <w:tab w:val="center" w:pos="4252"/>
          <w:tab w:val="right" w:pos="8504"/>
        </w:tabs>
        <w:jc w:val="center"/>
        <w:rPr>
          <w:rFonts w:ascii="Arial" w:hAnsi="Arial" w:cs="Arial"/>
          <w:b/>
          <w:lang w:val="es-ES_tradnl"/>
        </w:rPr>
      </w:pPr>
      <w:r w:rsidRPr="009C0DC5">
        <w:rPr>
          <w:noProof/>
          <w:bdr w:val="single" w:sz="4" w:space="0" w:color="auto"/>
          <w:lang w:eastAsia="es-EC"/>
        </w:rPr>
        <w:drawing>
          <wp:inline distT="0" distB="0" distL="0" distR="0" wp14:anchorId="77B7B570" wp14:editId="5DB88073">
            <wp:extent cx="2886502" cy="1003110"/>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95038" cy="1006076"/>
                    </a:xfrm>
                    <a:prstGeom prst="rect">
                      <a:avLst/>
                    </a:prstGeom>
                  </pic:spPr>
                </pic:pic>
              </a:graphicData>
            </a:graphic>
          </wp:inline>
        </w:drawing>
      </w:r>
    </w:p>
    <w:p w:rsidR="006A1DD5" w:rsidRDefault="006A1DD5" w:rsidP="006A1DD5">
      <w:pPr>
        <w:pStyle w:val="Prrafodelista"/>
        <w:suppressAutoHyphens w:val="0"/>
        <w:spacing w:line="276" w:lineRule="auto"/>
        <w:ind w:left="993"/>
        <w:jc w:val="both"/>
        <w:rPr>
          <w:rFonts w:ascii="Arial" w:hAnsi="Arial" w:cs="Arial"/>
          <w:sz w:val="22"/>
          <w:szCs w:val="22"/>
          <w:lang w:val="es-ES_tradnl"/>
        </w:rPr>
      </w:pPr>
    </w:p>
    <w:p w:rsidR="006A1DD5" w:rsidRDefault="006A1DD5" w:rsidP="006A1DD5">
      <w:pPr>
        <w:pStyle w:val="Prrafodelista"/>
        <w:suppressAutoHyphens w:val="0"/>
        <w:spacing w:line="276" w:lineRule="auto"/>
        <w:ind w:left="993"/>
        <w:jc w:val="both"/>
        <w:rPr>
          <w:rFonts w:ascii="Arial" w:hAnsi="Arial" w:cs="Arial"/>
          <w:sz w:val="22"/>
          <w:szCs w:val="22"/>
          <w:lang w:val="es-ES_tradnl"/>
        </w:rPr>
      </w:pPr>
      <w:r w:rsidRPr="00CD57E5">
        <w:rPr>
          <w:rFonts w:ascii="Arial" w:hAnsi="Arial" w:cs="Arial"/>
          <w:b/>
          <w:noProof/>
          <w:sz w:val="22"/>
          <w:szCs w:val="22"/>
          <w:bdr w:val="single" w:sz="4" w:space="0" w:color="auto"/>
          <w:lang w:eastAsia="es-EC"/>
        </w:rPr>
        <w:drawing>
          <wp:inline distT="0" distB="0" distL="0" distR="0" wp14:anchorId="7C24FD64" wp14:editId="3219ED8D">
            <wp:extent cx="4353636" cy="1262418"/>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0972" cy="1264545"/>
                    </a:xfrm>
                    <a:prstGeom prst="rect">
                      <a:avLst/>
                    </a:prstGeom>
                    <a:noFill/>
                    <a:ln>
                      <a:noFill/>
                    </a:ln>
                  </pic:spPr>
                </pic:pic>
              </a:graphicData>
            </a:graphic>
          </wp:inline>
        </w:drawing>
      </w:r>
    </w:p>
    <w:p w:rsidR="006A1DD5" w:rsidRDefault="006A1DD5" w:rsidP="006A1DD5">
      <w:pPr>
        <w:pStyle w:val="Encabezado"/>
        <w:ind w:left="426"/>
        <w:jc w:val="both"/>
        <w:rPr>
          <w:rFonts w:ascii="Arial" w:hAnsi="Arial" w:cs="Arial"/>
          <w:b/>
        </w:rPr>
      </w:pPr>
    </w:p>
    <w:p w:rsidR="006A1DD5" w:rsidRDefault="006A1DD5" w:rsidP="006A1DD5">
      <w:pPr>
        <w:pStyle w:val="Encabezado"/>
        <w:ind w:left="426"/>
        <w:jc w:val="both"/>
        <w:rPr>
          <w:rFonts w:ascii="Arial" w:hAnsi="Arial" w:cs="Arial"/>
        </w:rPr>
      </w:pPr>
      <w:r>
        <w:rPr>
          <w:rFonts w:ascii="Arial" w:hAnsi="Arial" w:cs="Arial"/>
        </w:rPr>
        <w:t>Una vez ingresado al sistema de Coactivas, deberá seleccionar la opción “</w:t>
      </w:r>
      <w:r w:rsidR="00B41E28">
        <w:rPr>
          <w:rFonts w:ascii="Arial" w:hAnsi="Arial" w:cs="Arial"/>
        </w:rPr>
        <w:t>Excepciones a la Coactiva</w:t>
      </w:r>
      <w:r>
        <w:rPr>
          <w:rFonts w:ascii="Arial" w:hAnsi="Arial" w:cs="Arial"/>
        </w:rPr>
        <w:t>” que se encuentra en el Menú:</w:t>
      </w:r>
    </w:p>
    <w:p w:rsidR="006A1DD5" w:rsidRDefault="006A1DD5" w:rsidP="006A1DD5">
      <w:pPr>
        <w:pStyle w:val="Encabezado"/>
        <w:ind w:left="426"/>
        <w:jc w:val="both"/>
        <w:rPr>
          <w:rFonts w:ascii="Arial" w:hAnsi="Arial" w:cs="Arial"/>
        </w:rPr>
      </w:pPr>
    </w:p>
    <w:p w:rsidR="006A1DD5" w:rsidRDefault="003408BB" w:rsidP="006A1DD5">
      <w:pPr>
        <w:pStyle w:val="Encabezado"/>
        <w:ind w:left="426"/>
        <w:jc w:val="center"/>
        <w:rPr>
          <w:rFonts w:ascii="Arial" w:hAnsi="Arial" w:cs="Arial"/>
        </w:rPr>
      </w:pPr>
      <w:r w:rsidRPr="00770B3A">
        <w:rPr>
          <w:noProof/>
          <w:bdr w:val="single" w:sz="4" w:space="0" w:color="auto"/>
          <w:lang w:eastAsia="es-EC"/>
        </w:rPr>
        <w:lastRenderedPageBreak/>
        <w:drawing>
          <wp:inline distT="0" distB="0" distL="0" distR="0" wp14:anchorId="52306650" wp14:editId="25D1F2B1">
            <wp:extent cx="2225040" cy="166116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25040" cy="1661160"/>
                    </a:xfrm>
                    <a:prstGeom prst="rect">
                      <a:avLst/>
                    </a:prstGeom>
                  </pic:spPr>
                </pic:pic>
              </a:graphicData>
            </a:graphic>
          </wp:inline>
        </w:drawing>
      </w:r>
    </w:p>
    <w:p w:rsidR="006A1DD5" w:rsidRDefault="006A1DD5" w:rsidP="006A1DD5">
      <w:pPr>
        <w:pStyle w:val="Encabezado"/>
        <w:ind w:left="426"/>
        <w:jc w:val="both"/>
        <w:rPr>
          <w:rFonts w:ascii="Arial" w:hAnsi="Arial" w:cs="Arial"/>
        </w:rPr>
      </w:pPr>
    </w:p>
    <w:p w:rsidR="006A1DD5" w:rsidRDefault="006A1DD5" w:rsidP="006A1DD5">
      <w:pPr>
        <w:pStyle w:val="Encabezado"/>
        <w:ind w:left="426"/>
        <w:jc w:val="both"/>
        <w:rPr>
          <w:rFonts w:ascii="Arial" w:hAnsi="Arial" w:cs="Arial"/>
        </w:rPr>
      </w:pPr>
      <w:r>
        <w:rPr>
          <w:rFonts w:ascii="Arial" w:hAnsi="Arial" w:cs="Arial"/>
        </w:rPr>
        <w:t xml:space="preserve">Al seleccionar esta opción, el sistema mostrará una lista de todas las solicitudes pendientes de </w:t>
      </w:r>
      <w:r w:rsidR="00C02C27">
        <w:rPr>
          <w:rFonts w:ascii="Arial" w:hAnsi="Arial" w:cs="Arial"/>
        </w:rPr>
        <w:t>excepciones</w:t>
      </w:r>
      <w:r>
        <w:rPr>
          <w:rFonts w:ascii="Arial" w:hAnsi="Arial" w:cs="Arial"/>
        </w:rPr>
        <w:t xml:space="preserve"> que fueron enviadas por los representantes legales de las compañías, </w:t>
      </w:r>
      <w:r w:rsidR="00C02C27">
        <w:rPr>
          <w:rFonts w:ascii="Arial" w:hAnsi="Arial" w:cs="Arial"/>
        </w:rPr>
        <w:t xml:space="preserve">con </w:t>
      </w:r>
      <w:r>
        <w:rPr>
          <w:rFonts w:ascii="Arial" w:hAnsi="Arial" w:cs="Arial"/>
        </w:rPr>
        <w:t>la siguiente información:</w:t>
      </w:r>
    </w:p>
    <w:p w:rsidR="006A1DD5" w:rsidRDefault="006A1DD5" w:rsidP="006A1DD5">
      <w:pPr>
        <w:pStyle w:val="Encabezado"/>
        <w:ind w:left="426"/>
        <w:jc w:val="both"/>
        <w:rPr>
          <w:rFonts w:ascii="Arial" w:hAnsi="Arial" w:cs="Arial"/>
        </w:rPr>
      </w:pPr>
    </w:p>
    <w:tbl>
      <w:tblPr>
        <w:tblStyle w:val="Tablaconcuadrcula"/>
        <w:tblW w:w="0" w:type="auto"/>
        <w:tblInd w:w="534" w:type="dxa"/>
        <w:tblLook w:val="04A0" w:firstRow="1" w:lastRow="0" w:firstColumn="1" w:lastColumn="0" w:noHBand="0" w:noVBand="1"/>
      </w:tblPr>
      <w:tblGrid>
        <w:gridCol w:w="1230"/>
        <w:gridCol w:w="2124"/>
        <w:gridCol w:w="1017"/>
        <w:gridCol w:w="1833"/>
        <w:gridCol w:w="1372"/>
        <w:gridCol w:w="305"/>
        <w:gridCol w:w="305"/>
      </w:tblGrid>
      <w:tr w:rsidR="006C5CEF" w:rsidRPr="00365DC6" w:rsidTr="00A511EA">
        <w:tc>
          <w:tcPr>
            <w:tcW w:w="8186" w:type="dxa"/>
            <w:gridSpan w:val="7"/>
          </w:tcPr>
          <w:p w:rsidR="006C5CEF" w:rsidRPr="00365DC6" w:rsidRDefault="006C5CEF" w:rsidP="006C5CEF">
            <w:pPr>
              <w:pStyle w:val="Encabezado"/>
              <w:jc w:val="center"/>
              <w:rPr>
                <w:rFonts w:ascii="Arial" w:hAnsi="Arial" w:cs="Arial"/>
                <w:b/>
                <w:sz w:val="16"/>
                <w:szCs w:val="16"/>
              </w:rPr>
            </w:pPr>
            <w:r>
              <w:rPr>
                <w:rFonts w:ascii="Arial" w:hAnsi="Arial" w:cs="Arial"/>
                <w:b/>
                <w:sz w:val="16"/>
                <w:szCs w:val="16"/>
              </w:rPr>
              <w:t>LISTADO DE SOLICITUDES DE EXCEPCIÓN AL PROCESO COACTIVO</w:t>
            </w:r>
          </w:p>
        </w:tc>
      </w:tr>
      <w:tr w:rsidR="00230C22" w:rsidRPr="00365DC6" w:rsidTr="006C5CEF">
        <w:tc>
          <w:tcPr>
            <w:tcW w:w="1231" w:type="dxa"/>
          </w:tcPr>
          <w:p w:rsidR="006A1DD5" w:rsidRPr="00365DC6" w:rsidRDefault="006A1DD5" w:rsidP="00A511EA">
            <w:pPr>
              <w:pStyle w:val="Encabezado"/>
              <w:jc w:val="center"/>
              <w:rPr>
                <w:rFonts w:ascii="Arial" w:hAnsi="Arial" w:cs="Arial"/>
                <w:b/>
                <w:sz w:val="16"/>
                <w:szCs w:val="16"/>
              </w:rPr>
            </w:pPr>
            <w:r w:rsidRPr="00365DC6">
              <w:rPr>
                <w:rFonts w:ascii="Arial" w:hAnsi="Arial" w:cs="Arial"/>
                <w:b/>
                <w:sz w:val="16"/>
                <w:szCs w:val="16"/>
              </w:rPr>
              <w:t>EXPEDIENTE</w:t>
            </w:r>
          </w:p>
        </w:tc>
        <w:tc>
          <w:tcPr>
            <w:tcW w:w="2498" w:type="dxa"/>
          </w:tcPr>
          <w:p w:rsidR="006A1DD5" w:rsidRPr="00365DC6" w:rsidRDefault="006A1DD5" w:rsidP="00A511EA">
            <w:pPr>
              <w:pStyle w:val="Encabezado"/>
              <w:jc w:val="center"/>
              <w:rPr>
                <w:rFonts w:ascii="Arial" w:hAnsi="Arial" w:cs="Arial"/>
                <w:b/>
                <w:sz w:val="16"/>
                <w:szCs w:val="16"/>
              </w:rPr>
            </w:pPr>
            <w:r w:rsidRPr="00365DC6">
              <w:rPr>
                <w:rFonts w:ascii="Arial" w:hAnsi="Arial" w:cs="Arial"/>
                <w:b/>
                <w:sz w:val="16"/>
                <w:szCs w:val="16"/>
              </w:rPr>
              <w:t>NOMBRE</w:t>
            </w:r>
          </w:p>
        </w:tc>
        <w:tc>
          <w:tcPr>
            <w:tcW w:w="1017" w:type="dxa"/>
          </w:tcPr>
          <w:p w:rsidR="006A1DD5" w:rsidRPr="00365DC6" w:rsidRDefault="006A1DD5" w:rsidP="00A511EA">
            <w:pPr>
              <w:pStyle w:val="Encabezado"/>
              <w:jc w:val="center"/>
              <w:rPr>
                <w:rFonts w:ascii="Arial" w:hAnsi="Arial" w:cs="Arial"/>
                <w:b/>
                <w:sz w:val="16"/>
                <w:szCs w:val="16"/>
              </w:rPr>
            </w:pPr>
            <w:r w:rsidRPr="00365DC6">
              <w:rPr>
                <w:rFonts w:ascii="Arial" w:hAnsi="Arial" w:cs="Arial"/>
                <w:b/>
                <w:sz w:val="16"/>
                <w:szCs w:val="16"/>
              </w:rPr>
              <w:t>FECHA DE ENVIO</w:t>
            </w:r>
          </w:p>
        </w:tc>
        <w:tc>
          <w:tcPr>
            <w:tcW w:w="1952" w:type="dxa"/>
          </w:tcPr>
          <w:p w:rsidR="006A1DD5" w:rsidRPr="00365DC6" w:rsidRDefault="006A1DD5" w:rsidP="00A511EA">
            <w:pPr>
              <w:pStyle w:val="Encabezado"/>
              <w:jc w:val="center"/>
              <w:rPr>
                <w:rFonts w:ascii="Arial" w:hAnsi="Arial" w:cs="Arial"/>
                <w:b/>
                <w:sz w:val="16"/>
                <w:szCs w:val="16"/>
              </w:rPr>
            </w:pPr>
            <w:r w:rsidRPr="00365DC6">
              <w:rPr>
                <w:rFonts w:ascii="Arial" w:hAnsi="Arial" w:cs="Arial"/>
                <w:b/>
                <w:sz w:val="16"/>
                <w:szCs w:val="16"/>
              </w:rPr>
              <w:t>REPRESENTANTE LEGAL</w:t>
            </w:r>
          </w:p>
        </w:tc>
        <w:tc>
          <w:tcPr>
            <w:tcW w:w="780" w:type="dxa"/>
          </w:tcPr>
          <w:p w:rsidR="006A1DD5" w:rsidRPr="00365DC6" w:rsidRDefault="00FE47CA" w:rsidP="00A511EA">
            <w:pPr>
              <w:pStyle w:val="Encabezado"/>
              <w:jc w:val="center"/>
              <w:rPr>
                <w:rFonts w:ascii="Arial" w:hAnsi="Arial" w:cs="Arial"/>
                <w:b/>
                <w:sz w:val="16"/>
                <w:szCs w:val="16"/>
              </w:rPr>
            </w:pPr>
            <w:r>
              <w:rPr>
                <w:rFonts w:ascii="Arial" w:hAnsi="Arial" w:cs="Arial"/>
                <w:b/>
                <w:sz w:val="16"/>
                <w:szCs w:val="16"/>
              </w:rPr>
              <w:t xml:space="preserve">FECHA DE NOTIFICACIÓN DE AUTO DE PAGO </w:t>
            </w:r>
          </w:p>
        </w:tc>
        <w:tc>
          <w:tcPr>
            <w:tcW w:w="354" w:type="dxa"/>
          </w:tcPr>
          <w:p w:rsidR="006A1DD5" w:rsidRPr="00365DC6" w:rsidRDefault="006A1DD5" w:rsidP="00A511EA">
            <w:pPr>
              <w:pStyle w:val="Encabezado"/>
              <w:jc w:val="center"/>
              <w:rPr>
                <w:rFonts w:ascii="Arial" w:hAnsi="Arial" w:cs="Arial"/>
                <w:b/>
                <w:sz w:val="16"/>
                <w:szCs w:val="16"/>
              </w:rPr>
            </w:pPr>
          </w:p>
        </w:tc>
        <w:tc>
          <w:tcPr>
            <w:tcW w:w="354" w:type="dxa"/>
          </w:tcPr>
          <w:p w:rsidR="006A1DD5" w:rsidRPr="00365DC6" w:rsidRDefault="006A1DD5" w:rsidP="00A511EA">
            <w:pPr>
              <w:pStyle w:val="Encabezado"/>
              <w:jc w:val="center"/>
              <w:rPr>
                <w:rFonts w:ascii="Arial" w:hAnsi="Arial" w:cs="Arial"/>
                <w:b/>
                <w:sz w:val="16"/>
                <w:szCs w:val="16"/>
              </w:rPr>
            </w:pPr>
          </w:p>
        </w:tc>
      </w:tr>
      <w:tr w:rsidR="00230C22" w:rsidRPr="00686A18" w:rsidTr="006C5CEF">
        <w:tc>
          <w:tcPr>
            <w:tcW w:w="1231" w:type="dxa"/>
          </w:tcPr>
          <w:p w:rsidR="006A1DD5" w:rsidRPr="00686A18" w:rsidRDefault="006A1DD5" w:rsidP="00A511EA">
            <w:pPr>
              <w:pStyle w:val="Encabezado"/>
              <w:jc w:val="center"/>
              <w:rPr>
                <w:rFonts w:ascii="Arial" w:hAnsi="Arial" w:cs="Arial"/>
                <w:sz w:val="16"/>
                <w:szCs w:val="16"/>
              </w:rPr>
            </w:pPr>
            <w:r>
              <w:rPr>
                <w:rFonts w:ascii="Arial" w:hAnsi="Arial" w:cs="Arial"/>
                <w:sz w:val="16"/>
                <w:szCs w:val="16"/>
              </w:rPr>
              <w:t>100</w:t>
            </w:r>
          </w:p>
        </w:tc>
        <w:tc>
          <w:tcPr>
            <w:tcW w:w="2498" w:type="dxa"/>
          </w:tcPr>
          <w:p w:rsidR="006A1DD5" w:rsidRPr="007351B5" w:rsidRDefault="006A1DD5" w:rsidP="00A511EA">
            <w:pPr>
              <w:pStyle w:val="Encabezado"/>
              <w:jc w:val="both"/>
              <w:rPr>
                <w:rFonts w:ascii="Arial" w:hAnsi="Arial" w:cs="Arial"/>
                <w:sz w:val="16"/>
                <w:szCs w:val="16"/>
                <w:u w:val="single"/>
              </w:rPr>
            </w:pPr>
            <w:r w:rsidRPr="007351B5">
              <w:rPr>
                <w:rFonts w:ascii="Arial" w:hAnsi="Arial" w:cs="Arial"/>
                <w:sz w:val="16"/>
                <w:szCs w:val="16"/>
                <w:u w:val="single"/>
              </w:rPr>
              <w:t>NNNNNNNNNNN</w:t>
            </w:r>
          </w:p>
        </w:tc>
        <w:tc>
          <w:tcPr>
            <w:tcW w:w="1017" w:type="dxa"/>
          </w:tcPr>
          <w:p w:rsidR="006A1DD5" w:rsidRPr="00686A18" w:rsidRDefault="006A1DD5" w:rsidP="00A511EA">
            <w:pPr>
              <w:pStyle w:val="Encabezado"/>
              <w:jc w:val="center"/>
              <w:rPr>
                <w:rFonts w:ascii="Arial" w:hAnsi="Arial" w:cs="Arial"/>
                <w:sz w:val="16"/>
                <w:szCs w:val="16"/>
              </w:rPr>
            </w:pPr>
            <w:r>
              <w:rPr>
                <w:rFonts w:ascii="Arial" w:hAnsi="Arial" w:cs="Arial"/>
                <w:sz w:val="16"/>
                <w:szCs w:val="16"/>
              </w:rPr>
              <w:t>01/10/2015</w:t>
            </w:r>
          </w:p>
        </w:tc>
        <w:tc>
          <w:tcPr>
            <w:tcW w:w="1952" w:type="dxa"/>
          </w:tcPr>
          <w:p w:rsidR="006A1DD5" w:rsidRPr="00686A18" w:rsidRDefault="006A1DD5" w:rsidP="00A511EA">
            <w:pPr>
              <w:pStyle w:val="Encabezado"/>
              <w:jc w:val="both"/>
              <w:rPr>
                <w:rFonts w:ascii="Arial" w:hAnsi="Arial" w:cs="Arial"/>
                <w:sz w:val="16"/>
                <w:szCs w:val="16"/>
              </w:rPr>
            </w:pPr>
            <w:r>
              <w:rPr>
                <w:rFonts w:ascii="Arial" w:hAnsi="Arial" w:cs="Arial"/>
                <w:sz w:val="16"/>
                <w:szCs w:val="16"/>
              </w:rPr>
              <w:t>AAAAAA BBBBBBB</w:t>
            </w:r>
          </w:p>
        </w:tc>
        <w:tc>
          <w:tcPr>
            <w:tcW w:w="780" w:type="dxa"/>
          </w:tcPr>
          <w:p w:rsidR="006A1DD5" w:rsidRPr="00686A18" w:rsidRDefault="00FE47CA" w:rsidP="00A511EA">
            <w:pPr>
              <w:pStyle w:val="Encabezado"/>
              <w:jc w:val="center"/>
              <w:rPr>
                <w:rFonts w:ascii="Arial" w:hAnsi="Arial" w:cs="Arial"/>
                <w:sz w:val="16"/>
                <w:szCs w:val="16"/>
              </w:rPr>
            </w:pPr>
            <w:r>
              <w:rPr>
                <w:rFonts w:ascii="Arial" w:hAnsi="Arial" w:cs="Arial"/>
                <w:sz w:val="16"/>
                <w:szCs w:val="16"/>
              </w:rPr>
              <w:t>1/09/2015</w:t>
            </w:r>
          </w:p>
        </w:tc>
        <w:tc>
          <w:tcPr>
            <w:tcW w:w="354" w:type="dxa"/>
          </w:tcPr>
          <w:p w:rsidR="006A1DD5" w:rsidRPr="00686A18" w:rsidRDefault="006A1DD5" w:rsidP="00A511EA">
            <w:pPr>
              <w:pStyle w:val="Encabezado"/>
              <w:jc w:val="center"/>
              <w:rPr>
                <w:rFonts w:ascii="Arial" w:hAnsi="Arial" w:cs="Arial"/>
                <w:sz w:val="16"/>
                <w:szCs w:val="16"/>
              </w:rPr>
            </w:pPr>
          </w:p>
        </w:tc>
        <w:tc>
          <w:tcPr>
            <w:tcW w:w="354" w:type="dxa"/>
          </w:tcPr>
          <w:p w:rsidR="006A1DD5" w:rsidRPr="00686A18" w:rsidRDefault="006A1DD5" w:rsidP="00A511EA">
            <w:pPr>
              <w:pStyle w:val="Encabezado"/>
              <w:jc w:val="center"/>
              <w:rPr>
                <w:rFonts w:ascii="Arial" w:hAnsi="Arial" w:cs="Arial"/>
                <w:sz w:val="16"/>
                <w:szCs w:val="16"/>
              </w:rPr>
            </w:pPr>
          </w:p>
        </w:tc>
      </w:tr>
      <w:tr w:rsidR="00230C22" w:rsidRPr="00686A18" w:rsidTr="006C5CEF">
        <w:tc>
          <w:tcPr>
            <w:tcW w:w="1231" w:type="dxa"/>
          </w:tcPr>
          <w:p w:rsidR="006A1DD5" w:rsidRPr="00686A18" w:rsidRDefault="006A1DD5" w:rsidP="00A511EA">
            <w:pPr>
              <w:pStyle w:val="Encabezado"/>
              <w:jc w:val="center"/>
              <w:rPr>
                <w:rFonts w:ascii="Arial" w:hAnsi="Arial" w:cs="Arial"/>
                <w:sz w:val="16"/>
                <w:szCs w:val="16"/>
              </w:rPr>
            </w:pPr>
            <w:r>
              <w:rPr>
                <w:rFonts w:ascii="Arial" w:hAnsi="Arial" w:cs="Arial"/>
                <w:sz w:val="16"/>
                <w:szCs w:val="16"/>
              </w:rPr>
              <w:t>200</w:t>
            </w:r>
          </w:p>
        </w:tc>
        <w:tc>
          <w:tcPr>
            <w:tcW w:w="2498" w:type="dxa"/>
          </w:tcPr>
          <w:p w:rsidR="006A1DD5" w:rsidRPr="007351B5" w:rsidRDefault="006A1DD5" w:rsidP="00A511EA">
            <w:pPr>
              <w:pStyle w:val="Encabezado"/>
              <w:jc w:val="both"/>
              <w:rPr>
                <w:rFonts w:ascii="Arial" w:hAnsi="Arial" w:cs="Arial"/>
                <w:sz w:val="16"/>
                <w:szCs w:val="16"/>
                <w:u w:val="single"/>
              </w:rPr>
            </w:pPr>
            <w:r w:rsidRPr="007351B5">
              <w:rPr>
                <w:rFonts w:ascii="Arial" w:hAnsi="Arial" w:cs="Arial"/>
                <w:sz w:val="16"/>
                <w:szCs w:val="16"/>
                <w:u w:val="single"/>
              </w:rPr>
              <w:t>MMMMMMM</w:t>
            </w:r>
          </w:p>
        </w:tc>
        <w:tc>
          <w:tcPr>
            <w:tcW w:w="1017" w:type="dxa"/>
          </w:tcPr>
          <w:p w:rsidR="006A1DD5" w:rsidRPr="00686A18" w:rsidRDefault="006A1DD5" w:rsidP="00A511EA">
            <w:pPr>
              <w:pStyle w:val="Encabezado"/>
              <w:jc w:val="center"/>
              <w:rPr>
                <w:rFonts w:ascii="Arial" w:hAnsi="Arial" w:cs="Arial"/>
                <w:sz w:val="16"/>
                <w:szCs w:val="16"/>
              </w:rPr>
            </w:pPr>
            <w:r>
              <w:rPr>
                <w:rFonts w:ascii="Arial" w:hAnsi="Arial" w:cs="Arial"/>
                <w:sz w:val="16"/>
                <w:szCs w:val="16"/>
              </w:rPr>
              <w:t>10/10/2015</w:t>
            </w:r>
          </w:p>
        </w:tc>
        <w:tc>
          <w:tcPr>
            <w:tcW w:w="1952" w:type="dxa"/>
          </w:tcPr>
          <w:p w:rsidR="006A1DD5" w:rsidRPr="00686A18" w:rsidRDefault="006A1DD5" w:rsidP="00A511EA">
            <w:pPr>
              <w:pStyle w:val="Encabezado"/>
              <w:jc w:val="both"/>
              <w:rPr>
                <w:rFonts w:ascii="Arial" w:hAnsi="Arial" w:cs="Arial"/>
                <w:sz w:val="16"/>
                <w:szCs w:val="16"/>
              </w:rPr>
            </w:pPr>
            <w:r>
              <w:rPr>
                <w:rFonts w:ascii="Arial" w:hAnsi="Arial" w:cs="Arial"/>
                <w:sz w:val="16"/>
                <w:szCs w:val="16"/>
              </w:rPr>
              <w:t>BBBB CCCCC</w:t>
            </w:r>
          </w:p>
        </w:tc>
        <w:tc>
          <w:tcPr>
            <w:tcW w:w="780" w:type="dxa"/>
          </w:tcPr>
          <w:p w:rsidR="006A1DD5" w:rsidRPr="00686A18" w:rsidRDefault="006A1DD5" w:rsidP="00A511EA">
            <w:pPr>
              <w:pStyle w:val="Encabezado"/>
              <w:jc w:val="center"/>
              <w:rPr>
                <w:rFonts w:ascii="Arial" w:hAnsi="Arial" w:cs="Arial"/>
                <w:sz w:val="16"/>
                <w:szCs w:val="16"/>
              </w:rPr>
            </w:pPr>
          </w:p>
        </w:tc>
        <w:tc>
          <w:tcPr>
            <w:tcW w:w="354" w:type="dxa"/>
          </w:tcPr>
          <w:p w:rsidR="006A1DD5" w:rsidRPr="00686A18" w:rsidRDefault="006A1DD5" w:rsidP="00A511EA">
            <w:pPr>
              <w:pStyle w:val="Encabezado"/>
              <w:jc w:val="center"/>
              <w:rPr>
                <w:rFonts w:ascii="Arial" w:hAnsi="Arial" w:cs="Arial"/>
                <w:sz w:val="16"/>
                <w:szCs w:val="16"/>
              </w:rPr>
            </w:pPr>
          </w:p>
        </w:tc>
        <w:tc>
          <w:tcPr>
            <w:tcW w:w="354" w:type="dxa"/>
          </w:tcPr>
          <w:p w:rsidR="006A1DD5" w:rsidRPr="00686A18" w:rsidRDefault="006A1DD5" w:rsidP="00A511EA">
            <w:pPr>
              <w:pStyle w:val="Encabezado"/>
              <w:jc w:val="center"/>
              <w:rPr>
                <w:rFonts w:ascii="Arial" w:hAnsi="Arial" w:cs="Arial"/>
                <w:sz w:val="16"/>
                <w:szCs w:val="16"/>
              </w:rPr>
            </w:pPr>
          </w:p>
        </w:tc>
      </w:tr>
      <w:tr w:rsidR="00230C22" w:rsidRPr="00686A18" w:rsidTr="006C5CEF">
        <w:tc>
          <w:tcPr>
            <w:tcW w:w="1231" w:type="dxa"/>
          </w:tcPr>
          <w:p w:rsidR="006A1DD5" w:rsidRPr="00686A18" w:rsidRDefault="006A1DD5" w:rsidP="00A511EA">
            <w:pPr>
              <w:pStyle w:val="Encabezado"/>
              <w:jc w:val="center"/>
              <w:rPr>
                <w:rFonts w:ascii="Arial" w:hAnsi="Arial" w:cs="Arial"/>
                <w:sz w:val="16"/>
                <w:szCs w:val="16"/>
              </w:rPr>
            </w:pPr>
          </w:p>
        </w:tc>
        <w:tc>
          <w:tcPr>
            <w:tcW w:w="2498" w:type="dxa"/>
          </w:tcPr>
          <w:p w:rsidR="006A1DD5" w:rsidRPr="00686A18" w:rsidRDefault="006A1DD5" w:rsidP="00A511EA">
            <w:pPr>
              <w:pStyle w:val="Encabezado"/>
              <w:jc w:val="both"/>
              <w:rPr>
                <w:rFonts w:ascii="Arial" w:hAnsi="Arial" w:cs="Arial"/>
                <w:sz w:val="16"/>
                <w:szCs w:val="16"/>
              </w:rPr>
            </w:pPr>
          </w:p>
        </w:tc>
        <w:tc>
          <w:tcPr>
            <w:tcW w:w="1017" w:type="dxa"/>
          </w:tcPr>
          <w:p w:rsidR="006A1DD5" w:rsidRPr="00686A18" w:rsidRDefault="006A1DD5" w:rsidP="00A511EA">
            <w:pPr>
              <w:pStyle w:val="Encabezado"/>
              <w:jc w:val="center"/>
              <w:rPr>
                <w:rFonts w:ascii="Arial" w:hAnsi="Arial" w:cs="Arial"/>
                <w:sz w:val="16"/>
                <w:szCs w:val="16"/>
              </w:rPr>
            </w:pPr>
          </w:p>
        </w:tc>
        <w:tc>
          <w:tcPr>
            <w:tcW w:w="1952" w:type="dxa"/>
          </w:tcPr>
          <w:p w:rsidR="006A1DD5" w:rsidRPr="00686A18" w:rsidRDefault="006A1DD5" w:rsidP="00A511EA">
            <w:pPr>
              <w:pStyle w:val="Encabezado"/>
              <w:jc w:val="both"/>
              <w:rPr>
                <w:rFonts w:ascii="Arial" w:hAnsi="Arial" w:cs="Arial"/>
                <w:sz w:val="16"/>
                <w:szCs w:val="16"/>
              </w:rPr>
            </w:pPr>
          </w:p>
        </w:tc>
        <w:tc>
          <w:tcPr>
            <w:tcW w:w="780" w:type="dxa"/>
          </w:tcPr>
          <w:p w:rsidR="006A1DD5" w:rsidRPr="00686A18" w:rsidRDefault="006A1DD5" w:rsidP="00A511EA">
            <w:pPr>
              <w:pStyle w:val="Encabezado"/>
              <w:jc w:val="center"/>
              <w:rPr>
                <w:rFonts w:ascii="Arial" w:hAnsi="Arial" w:cs="Arial"/>
                <w:sz w:val="16"/>
                <w:szCs w:val="16"/>
              </w:rPr>
            </w:pPr>
          </w:p>
        </w:tc>
        <w:tc>
          <w:tcPr>
            <w:tcW w:w="354" w:type="dxa"/>
          </w:tcPr>
          <w:p w:rsidR="006A1DD5" w:rsidRPr="00686A18" w:rsidRDefault="006A1DD5" w:rsidP="00A511EA">
            <w:pPr>
              <w:pStyle w:val="Encabezado"/>
              <w:jc w:val="center"/>
              <w:rPr>
                <w:rFonts w:ascii="Arial" w:hAnsi="Arial" w:cs="Arial"/>
                <w:sz w:val="16"/>
                <w:szCs w:val="16"/>
              </w:rPr>
            </w:pPr>
          </w:p>
        </w:tc>
        <w:tc>
          <w:tcPr>
            <w:tcW w:w="354" w:type="dxa"/>
          </w:tcPr>
          <w:p w:rsidR="006A1DD5" w:rsidRPr="00686A18" w:rsidRDefault="006A1DD5" w:rsidP="00A511EA">
            <w:pPr>
              <w:pStyle w:val="Encabezado"/>
              <w:jc w:val="center"/>
              <w:rPr>
                <w:rFonts w:ascii="Arial" w:hAnsi="Arial" w:cs="Arial"/>
                <w:sz w:val="16"/>
                <w:szCs w:val="16"/>
              </w:rPr>
            </w:pPr>
          </w:p>
        </w:tc>
      </w:tr>
      <w:tr w:rsidR="00230C22" w:rsidRPr="00686A18" w:rsidTr="006C5CEF">
        <w:tc>
          <w:tcPr>
            <w:tcW w:w="1231" w:type="dxa"/>
          </w:tcPr>
          <w:p w:rsidR="006A1DD5" w:rsidRPr="00686A18" w:rsidRDefault="006A1DD5" w:rsidP="00A511EA">
            <w:pPr>
              <w:pStyle w:val="Encabezado"/>
              <w:jc w:val="center"/>
              <w:rPr>
                <w:rFonts w:ascii="Arial" w:hAnsi="Arial" w:cs="Arial"/>
                <w:sz w:val="16"/>
                <w:szCs w:val="16"/>
              </w:rPr>
            </w:pPr>
          </w:p>
        </w:tc>
        <w:tc>
          <w:tcPr>
            <w:tcW w:w="2498" w:type="dxa"/>
          </w:tcPr>
          <w:p w:rsidR="006A1DD5" w:rsidRPr="00686A18" w:rsidRDefault="006A1DD5" w:rsidP="00A511EA">
            <w:pPr>
              <w:pStyle w:val="Encabezado"/>
              <w:jc w:val="both"/>
              <w:rPr>
                <w:rFonts w:ascii="Arial" w:hAnsi="Arial" w:cs="Arial"/>
                <w:sz w:val="16"/>
                <w:szCs w:val="16"/>
              </w:rPr>
            </w:pPr>
          </w:p>
        </w:tc>
        <w:tc>
          <w:tcPr>
            <w:tcW w:w="1017" w:type="dxa"/>
          </w:tcPr>
          <w:p w:rsidR="006A1DD5" w:rsidRPr="00686A18" w:rsidRDefault="006A1DD5" w:rsidP="00A511EA">
            <w:pPr>
              <w:pStyle w:val="Encabezado"/>
              <w:jc w:val="center"/>
              <w:rPr>
                <w:rFonts w:ascii="Arial" w:hAnsi="Arial" w:cs="Arial"/>
                <w:sz w:val="16"/>
                <w:szCs w:val="16"/>
              </w:rPr>
            </w:pPr>
          </w:p>
        </w:tc>
        <w:tc>
          <w:tcPr>
            <w:tcW w:w="1952" w:type="dxa"/>
          </w:tcPr>
          <w:p w:rsidR="006A1DD5" w:rsidRPr="00686A18" w:rsidRDefault="006A1DD5" w:rsidP="00A511EA">
            <w:pPr>
              <w:pStyle w:val="Encabezado"/>
              <w:jc w:val="both"/>
              <w:rPr>
                <w:rFonts w:ascii="Arial" w:hAnsi="Arial" w:cs="Arial"/>
                <w:sz w:val="16"/>
                <w:szCs w:val="16"/>
              </w:rPr>
            </w:pPr>
          </w:p>
        </w:tc>
        <w:tc>
          <w:tcPr>
            <w:tcW w:w="780" w:type="dxa"/>
          </w:tcPr>
          <w:p w:rsidR="006A1DD5" w:rsidRPr="00686A18" w:rsidRDefault="006A1DD5" w:rsidP="00A511EA">
            <w:pPr>
              <w:pStyle w:val="Encabezado"/>
              <w:jc w:val="center"/>
              <w:rPr>
                <w:rFonts w:ascii="Arial" w:hAnsi="Arial" w:cs="Arial"/>
                <w:sz w:val="16"/>
                <w:szCs w:val="16"/>
              </w:rPr>
            </w:pPr>
          </w:p>
        </w:tc>
        <w:tc>
          <w:tcPr>
            <w:tcW w:w="354" w:type="dxa"/>
          </w:tcPr>
          <w:p w:rsidR="006A1DD5" w:rsidRPr="00686A18" w:rsidRDefault="006A1DD5" w:rsidP="00A511EA">
            <w:pPr>
              <w:pStyle w:val="Encabezado"/>
              <w:jc w:val="center"/>
              <w:rPr>
                <w:rFonts w:ascii="Arial" w:hAnsi="Arial" w:cs="Arial"/>
                <w:sz w:val="16"/>
                <w:szCs w:val="16"/>
              </w:rPr>
            </w:pPr>
          </w:p>
        </w:tc>
        <w:tc>
          <w:tcPr>
            <w:tcW w:w="354" w:type="dxa"/>
          </w:tcPr>
          <w:p w:rsidR="006A1DD5" w:rsidRPr="00686A18" w:rsidRDefault="006A1DD5" w:rsidP="00A511EA">
            <w:pPr>
              <w:pStyle w:val="Encabezado"/>
              <w:jc w:val="center"/>
              <w:rPr>
                <w:rFonts w:ascii="Arial" w:hAnsi="Arial" w:cs="Arial"/>
                <w:sz w:val="16"/>
                <w:szCs w:val="16"/>
              </w:rPr>
            </w:pPr>
          </w:p>
        </w:tc>
      </w:tr>
    </w:tbl>
    <w:p w:rsidR="006A1DD5" w:rsidRDefault="006A1DD5" w:rsidP="006A1DD5">
      <w:pPr>
        <w:pStyle w:val="Encabezado"/>
        <w:ind w:left="426"/>
        <w:jc w:val="both"/>
        <w:rPr>
          <w:rFonts w:ascii="Arial" w:hAnsi="Arial" w:cs="Arial"/>
        </w:rPr>
      </w:pPr>
    </w:p>
    <w:p w:rsidR="006A1DD5" w:rsidRDefault="006A1DD5" w:rsidP="006A1DD5">
      <w:pPr>
        <w:pStyle w:val="Encabezado"/>
        <w:ind w:left="426"/>
        <w:jc w:val="both"/>
        <w:rPr>
          <w:rFonts w:ascii="Arial" w:hAnsi="Arial" w:cs="Arial"/>
        </w:rPr>
      </w:pPr>
      <w:r>
        <w:rPr>
          <w:rFonts w:ascii="Arial" w:hAnsi="Arial" w:cs="Arial"/>
        </w:rPr>
        <w:t>Luego de esto continúa con el siguiente proceso numerado:</w:t>
      </w:r>
    </w:p>
    <w:p w:rsidR="006A1DD5" w:rsidRDefault="006A1DD5" w:rsidP="006A1DD5">
      <w:pPr>
        <w:pStyle w:val="Encabezado"/>
        <w:ind w:left="426"/>
        <w:jc w:val="both"/>
        <w:rPr>
          <w:rFonts w:ascii="Arial" w:hAnsi="Arial" w:cs="Arial"/>
        </w:rPr>
      </w:pPr>
    </w:p>
    <w:p w:rsidR="00CD5C90" w:rsidRDefault="006A1DD5" w:rsidP="00CD5C90">
      <w:pPr>
        <w:pStyle w:val="Encabezado"/>
        <w:numPr>
          <w:ilvl w:val="1"/>
          <w:numId w:val="1"/>
        </w:numPr>
        <w:tabs>
          <w:tab w:val="clear" w:pos="4419"/>
          <w:tab w:val="clear" w:pos="8838"/>
        </w:tabs>
        <w:suppressAutoHyphens/>
        <w:ind w:left="1134" w:hanging="708"/>
        <w:jc w:val="both"/>
        <w:rPr>
          <w:rFonts w:ascii="Arial" w:hAnsi="Arial" w:cs="Arial"/>
        </w:rPr>
      </w:pPr>
      <w:r>
        <w:rPr>
          <w:rFonts w:ascii="Arial" w:hAnsi="Arial" w:cs="Arial"/>
        </w:rPr>
        <w:t xml:space="preserve">El </w:t>
      </w:r>
      <w:r w:rsidR="00F24785">
        <w:rPr>
          <w:rFonts w:ascii="Arial" w:hAnsi="Arial" w:cs="Arial"/>
        </w:rPr>
        <w:t>Juez</w:t>
      </w:r>
      <w:r>
        <w:rPr>
          <w:rFonts w:ascii="Arial" w:hAnsi="Arial" w:cs="Arial"/>
        </w:rPr>
        <w:t xml:space="preserve"> de Coactivas seleccionará alguna de las solicitudes para aprobar o negar el pedido</w:t>
      </w:r>
      <w:r w:rsidR="00F24785">
        <w:rPr>
          <w:rFonts w:ascii="Arial" w:hAnsi="Arial" w:cs="Arial"/>
        </w:rPr>
        <w:t xml:space="preserve"> de excepción</w:t>
      </w:r>
      <w:r>
        <w:rPr>
          <w:rFonts w:ascii="Arial" w:hAnsi="Arial" w:cs="Arial"/>
        </w:rPr>
        <w:t xml:space="preserve">. </w:t>
      </w:r>
    </w:p>
    <w:p w:rsidR="00CD5C90" w:rsidRDefault="00CD5C90" w:rsidP="00CD5C90">
      <w:pPr>
        <w:pStyle w:val="Encabezado"/>
        <w:tabs>
          <w:tab w:val="clear" w:pos="4419"/>
          <w:tab w:val="clear" w:pos="8838"/>
        </w:tabs>
        <w:suppressAutoHyphens/>
        <w:ind w:left="1134"/>
        <w:jc w:val="both"/>
        <w:rPr>
          <w:rFonts w:ascii="Arial" w:hAnsi="Arial" w:cs="Arial"/>
        </w:rPr>
      </w:pPr>
    </w:p>
    <w:p w:rsidR="00CD5C90" w:rsidRDefault="006A1DD5" w:rsidP="00CD5C90">
      <w:pPr>
        <w:pStyle w:val="Encabezado"/>
        <w:numPr>
          <w:ilvl w:val="1"/>
          <w:numId w:val="1"/>
        </w:numPr>
        <w:tabs>
          <w:tab w:val="clear" w:pos="4419"/>
          <w:tab w:val="clear" w:pos="8838"/>
        </w:tabs>
        <w:suppressAutoHyphens/>
        <w:ind w:left="1134" w:hanging="708"/>
        <w:jc w:val="both"/>
        <w:rPr>
          <w:rFonts w:ascii="Arial" w:hAnsi="Arial" w:cs="Arial"/>
        </w:rPr>
      </w:pPr>
      <w:r w:rsidRPr="00CD5C90">
        <w:rPr>
          <w:rFonts w:ascii="Arial" w:hAnsi="Arial" w:cs="Arial"/>
        </w:rPr>
        <w:t>Si la solicitud</w:t>
      </w:r>
      <w:r w:rsidR="00FE47CA" w:rsidRPr="00CD5C90">
        <w:rPr>
          <w:rFonts w:ascii="Arial" w:hAnsi="Arial" w:cs="Arial"/>
        </w:rPr>
        <w:t xml:space="preserve"> fue cargada al sistema en el  día 21 contado desde el  día hábil siguiente al de la notificación del auto de pago esta será</w:t>
      </w:r>
      <w:r w:rsidR="00A12788">
        <w:rPr>
          <w:rFonts w:ascii="Arial" w:hAnsi="Arial" w:cs="Arial"/>
        </w:rPr>
        <w:t xml:space="preserve"> negada</w:t>
      </w:r>
      <w:r w:rsidR="00CD5C90" w:rsidRPr="00CD5C90">
        <w:rPr>
          <w:rFonts w:ascii="Arial" w:hAnsi="Arial" w:cs="Arial"/>
        </w:rPr>
        <w:t xml:space="preserve"> mediante providencia que se notificará</w:t>
      </w:r>
      <w:r w:rsidRPr="00CD5C90">
        <w:rPr>
          <w:rFonts w:ascii="Arial" w:hAnsi="Arial" w:cs="Arial"/>
        </w:rPr>
        <w:t xml:space="preserve"> </w:t>
      </w:r>
      <w:r w:rsidR="00CD5C90" w:rsidRPr="00CD5C90">
        <w:rPr>
          <w:rFonts w:ascii="Arial" w:hAnsi="Arial" w:cs="Arial"/>
        </w:rPr>
        <w:t xml:space="preserve">electrónicamente </w:t>
      </w:r>
      <w:r w:rsidRPr="00CD5C90">
        <w:rPr>
          <w:rFonts w:ascii="Arial" w:hAnsi="Arial" w:cs="Arial"/>
        </w:rPr>
        <w:t>al Representante Legal de la compañía</w:t>
      </w:r>
      <w:r w:rsidR="00CD5C90" w:rsidRPr="00CD5C90">
        <w:rPr>
          <w:rFonts w:ascii="Arial" w:hAnsi="Arial" w:cs="Arial"/>
        </w:rPr>
        <w:t xml:space="preserve">. </w:t>
      </w:r>
    </w:p>
    <w:p w:rsidR="005A7903" w:rsidRDefault="005A7903" w:rsidP="005A7903">
      <w:pPr>
        <w:pStyle w:val="Prrafodelista"/>
        <w:rPr>
          <w:rFonts w:ascii="Arial" w:hAnsi="Arial" w:cs="Arial"/>
        </w:rPr>
      </w:pPr>
    </w:p>
    <w:p w:rsidR="005A7903" w:rsidRDefault="005A7903" w:rsidP="00CD5C90">
      <w:pPr>
        <w:pStyle w:val="Encabezado"/>
        <w:numPr>
          <w:ilvl w:val="1"/>
          <w:numId w:val="1"/>
        </w:numPr>
        <w:tabs>
          <w:tab w:val="clear" w:pos="4419"/>
          <w:tab w:val="clear" w:pos="8838"/>
        </w:tabs>
        <w:suppressAutoHyphens/>
        <w:ind w:left="1134" w:hanging="708"/>
        <w:jc w:val="both"/>
        <w:rPr>
          <w:rFonts w:ascii="Arial" w:hAnsi="Arial" w:cs="Arial"/>
        </w:rPr>
      </w:pPr>
      <w:r>
        <w:rPr>
          <w:rFonts w:ascii="Arial" w:hAnsi="Arial" w:cs="Arial"/>
        </w:rPr>
        <w:t>El secretario de coactiva a cargo del juicio deberá ingresar en el sistema esta razón una vez que se recibe el escrito de excepciones. Anexo 1.</w:t>
      </w:r>
    </w:p>
    <w:p w:rsidR="007C5F9B" w:rsidRDefault="007C5F9B" w:rsidP="007C5F9B">
      <w:pPr>
        <w:pStyle w:val="Prrafodelista"/>
        <w:rPr>
          <w:rFonts w:ascii="Arial" w:hAnsi="Arial" w:cs="Arial"/>
        </w:rPr>
      </w:pPr>
    </w:p>
    <w:p w:rsidR="007C5F9B" w:rsidRDefault="007C5F9B" w:rsidP="00CD5C90">
      <w:pPr>
        <w:pStyle w:val="Encabezado"/>
        <w:numPr>
          <w:ilvl w:val="1"/>
          <w:numId w:val="1"/>
        </w:numPr>
        <w:tabs>
          <w:tab w:val="clear" w:pos="4419"/>
          <w:tab w:val="clear" w:pos="8838"/>
        </w:tabs>
        <w:suppressAutoHyphens/>
        <w:ind w:left="1134" w:hanging="708"/>
        <w:jc w:val="both"/>
        <w:rPr>
          <w:rFonts w:ascii="Arial" w:hAnsi="Arial" w:cs="Arial"/>
        </w:rPr>
      </w:pPr>
      <w:r>
        <w:rPr>
          <w:rFonts w:ascii="Arial" w:hAnsi="Arial" w:cs="Arial"/>
        </w:rPr>
        <w:t>Una vez sentada la razón el Juez de Coactiva genera una providencia en el sistema que deberá decir. Anexo 2.</w:t>
      </w:r>
    </w:p>
    <w:p w:rsidR="00E44C04" w:rsidRDefault="00E44C04" w:rsidP="00E44C04">
      <w:pPr>
        <w:pStyle w:val="Prrafodelista"/>
        <w:rPr>
          <w:rFonts w:ascii="Arial" w:hAnsi="Arial" w:cs="Arial"/>
        </w:rPr>
      </w:pPr>
    </w:p>
    <w:p w:rsidR="00E44C04" w:rsidRDefault="00E44C04" w:rsidP="00CD5C90">
      <w:pPr>
        <w:pStyle w:val="Encabezado"/>
        <w:numPr>
          <w:ilvl w:val="1"/>
          <w:numId w:val="1"/>
        </w:numPr>
        <w:tabs>
          <w:tab w:val="clear" w:pos="4419"/>
          <w:tab w:val="clear" w:pos="8838"/>
        </w:tabs>
        <w:suppressAutoHyphens/>
        <w:ind w:left="1134" w:hanging="708"/>
        <w:jc w:val="both"/>
        <w:rPr>
          <w:rFonts w:ascii="Arial" w:hAnsi="Arial" w:cs="Arial"/>
        </w:rPr>
      </w:pPr>
      <w:r>
        <w:rPr>
          <w:rFonts w:ascii="Arial" w:hAnsi="Arial" w:cs="Arial"/>
        </w:rPr>
        <w:t>Si la solicitud fue subida al sistema dentro de los 20 días que establece la Ley, para la presentación de las excepciones a la coactiva el ejecutor (Juez de Coactiva) procederá a generar la siguiente providencia. Anexo 3.</w:t>
      </w:r>
    </w:p>
    <w:p w:rsidR="00FA5FE4" w:rsidRDefault="00FA5FE4" w:rsidP="00FA5FE4">
      <w:pPr>
        <w:pStyle w:val="Prrafodelista"/>
        <w:rPr>
          <w:rFonts w:ascii="Arial" w:hAnsi="Arial" w:cs="Arial"/>
        </w:rPr>
      </w:pPr>
    </w:p>
    <w:p w:rsidR="00FA5FE4" w:rsidRDefault="00FA5FE4" w:rsidP="00CD5C90">
      <w:pPr>
        <w:pStyle w:val="Encabezado"/>
        <w:numPr>
          <w:ilvl w:val="1"/>
          <w:numId w:val="1"/>
        </w:numPr>
        <w:tabs>
          <w:tab w:val="clear" w:pos="4419"/>
          <w:tab w:val="clear" w:pos="8838"/>
        </w:tabs>
        <w:suppressAutoHyphens/>
        <w:ind w:left="1134" w:hanging="708"/>
        <w:jc w:val="both"/>
        <w:rPr>
          <w:rFonts w:ascii="Arial" w:hAnsi="Arial" w:cs="Arial"/>
        </w:rPr>
      </w:pPr>
      <w:r>
        <w:rPr>
          <w:rFonts w:ascii="Arial" w:hAnsi="Arial" w:cs="Arial"/>
        </w:rPr>
        <w:t>El secretario asignado al proceso procederá a sentar la siguiente razón en el sistema. Anexo 4.</w:t>
      </w:r>
    </w:p>
    <w:p w:rsidR="00B13076" w:rsidRDefault="00B13076" w:rsidP="00B13076">
      <w:pPr>
        <w:pStyle w:val="Prrafodelista"/>
        <w:rPr>
          <w:rFonts w:ascii="Arial" w:hAnsi="Arial" w:cs="Arial"/>
        </w:rPr>
      </w:pPr>
    </w:p>
    <w:p w:rsidR="00B13076" w:rsidRDefault="00B13076" w:rsidP="00CD5C90">
      <w:pPr>
        <w:pStyle w:val="Encabezado"/>
        <w:numPr>
          <w:ilvl w:val="1"/>
          <w:numId w:val="1"/>
        </w:numPr>
        <w:tabs>
          <w:tab w:val="clear" w:pos="4419"/>
          <w:tab w:val="clear" w:pos="8838"/>
        </w:tabs>
        <w:suppressAutoHyphens/>
        <w:ind w:left="1134" w:hanging="708"/>
        <w:jc w:val="both"/>
        <w:rPr>
          <w:rFonts w:ascii="Arial" w:hAnsi="Arial" w:cs="Arial"/>
        </w:rPr>
      </w:pPr>
      <w:r>
        <w:rPr>
          <w:rFonts w:ascii="Arial" w:hAnsi="Arial" w:cs="Arial"/>
        </w:rPr>
        <w:t>Una vez que el secretario de coactiva sienta la razón, el Juez generará en el sistema el siguiente memo, mediante el cual remitirá las copias al Juez de lo Contencioso Tributario. Anexo 5.</w:t>
      </w:r>
    </w:p>
    <w:p w:rsidR="00664A84" w:rsidRDefault="00664A84" w:rsidP="00664A84">
      <w:pPr>
        <w:pStyle w:val="Prrafodelista"/>
        <w:rPr>
          <w:rFonts w:ascii="Arial" w:hAnsi="Arial" w:cs="Arial"/>
        </w:rPr>
      </w:pPr>
    </w:p>
    <w:p w:rsidR="00664A84" w:rsidRDefault="00664A84" w:rsidP="00CD5C90">
      <w:pPr>
        <w:pStyle w:val="Encabezado"/>
        <w:numPr>
          <w:ilvl w:val="1"/>
          <w:numId w:val="1"/>
        </w:numPr>
        <w:tabs>
          <w:tab w:val="clear" w:pos="4419"/>
          <w:tab w:val="clear" w:pos="8838"/>
        </w:tabs>
        <w:suppressAutoHyphens/>
        <w:ind w:left="1134" w:hanging="708"/>
        <w:jc w:val="both"/>
        <w:rPr>
          <w:rFonts w:ascii="Arial" w:hAnsi="Arial" w:cs="Arial"/>
        </w:rPr>
      </w:pPr>
      <w:r>
        <w:rPr>
          <w:rFonts w:ascii="Arial" w:hAnsi="Arial" w:cs="Arial"/>
        </w:rPr>
        <w:t>Se deberá notificar a la compañía sobre la aceptación de las excepciones, la notificación deberá hacerse con el siguiente formato. Anexo 6.</w:t>
      </w:r>
    </w:p>
    <w:p w:rsidR="00D554C1" w:rsidRDefault="00D554C1" w:rsidP="00D554C1">
      <w:pPr>
        <w:pStyle w:val="Prrafodelista"/>
        <w:rPr>
          <w:rFonts w:ascii="Arial" w:hAnsi="Arial" w:cs="Arial"/>
        </w:rPr>
      </w:pPr>
    </w:p>
    <w:p w:rsidR="00D554C1" w:rsidRDefault="00D554C1" w:rsidP="00CD5C90">
      <w:pPr>
        <w:pStyle w:val="Encabezado"/>
        <w:numPr>
          <w:ilvl w:val="1"/>
          <w:numId w:val="1"/>
        </w:numPr>
        <w:tabs>
          <w:tab w:val="clear" w:pos="4419"/>
          <w:tab w:val="clear" w:pos="8838"/>
        </w:tabs>
        <w:suppressAutoHyphens/>
        <w:ind w:left="1134" w:hanging="708"/>
        <w:jc w:val="both"/>
        <w:rPr>
          <w:rFonts w:ascii="Arial" w:hAnsi="Arial" w:cs="Arial"/>
        </w:rPr>
      </w:pPr>
      <w:r>
        <w:rPr>
          <w:rFonts w:ascii="Arial" w:hAnsi="Arial" w:cs="Arial"/>
        </w:rPr>
        <w:t>Se deberá generar en el sistema un oficio con los siguientes datos. Anexo 7.</w:t>
      </w:r>
    </w:p>
    <w:p w:rsidR="006A1DD5" w:rsidRDefault="006A1DD5" w:rsidP="00DF69A0">
      <w:pPr>
        <w:keepNext/>
        <w:spacing w:before="240" w:after="60" w:line="240" w:lineRule="auto"/>
        <w:outlineLvl w:val="0"/>
        <w:rPr>
          <w:rFonts w:ascii="Arial" w:hAnsi="Arial" w:cs="Arial"/>
        </w:rPr>
      </w:pPr>
    </w:p>
    <w:p w:rsidR="003C2888" w:rsidRDefault="003C2888" w:rsidP="006A1DD5">
      <w:pPr>
        <w:pStyle w:val="Encabezado"/>
        <w:ind w:left="1134"/>
        <w:jc w:val="both"/>
        <w:rPr>
          <w:rFonts w:ascii="Arial" w:hAnsi="Arial" w:cs="Arial"/>
        </w:rPr>
      </w:pPr>
      <w:r>
        <w:rPr>
          <w:rFonts w:ascii="Arial" w:hAnsi="Arial" w:cs="Arial"/>
        </w:rPr>
        <w:t>Para este subproceso, el Juez cuenta en línea con toda la documentación generada previamente, como el auto de pago, las publicaciones, las medidas cautelares, etc. y todo lo que se encuentre relacionado con el juicio en análisis.</w:t>
      </w:r>
      <w:r w:rsidR="0005358E">
        <w:rPr>
          <w:rFonts w:ascii="Arial" w:hAnsi="Arial" w:cs="Arial"/>
        </w:rPr>
        <w:t xml:space="preserve"> Lo puede hacer mediante el link “Ver Documentos”.</w:t>
      </w:r>
    </w:p>
    <w:p w:rsidR="003C2888" w:rsidRDefault="003C2888" w:rsidP="006A1DD5">
      <w:pPr>
        <w:pStyle w:val="Encabezado"/>
        <w:ind w:left="1134"/>
        <w:jc w:val="both"/>
        <w:rPr>
          <w:rFonts w:ascii="Arial" w:hAnsi="Arial" w:cs="Arial"/>
        </w:rPr>
      </w:pPr>
    </w:p>
    <w:p w:rsidR="006A1DD5" w:rsidRDefault="00067F50" w:rsidP="006A1DD5">
      <w:pPr>
        <w:pStyle w:val="Encabezado"/>
        <w:numPr>
          <w:ilvl w:val="1"/>
          <w:numId w:val="1"/>
        </w:numPr>
        <w:tabs>
          <w:tab w:val="clear" w:pos="4419"/>
          <w:tab w:val="clear" w:pos="8838"/>
        </w:tabs>
        <w:suppressAutoHyphens/>
        <w:ind w:left="1134" w:hanging="708"/>
        <w:jc w:val="both"/>
        <w:rPr>
          <w:rFonts w:ascii="Arial" w:hAnsi="Arial" w:cs="Arial"/>
        </w:rPr>
      </w:pPr>
      <w:r>
        <w:rPr>
          <w:rFonts w:ascii="Arial" w:hAnsi="Arial" w:cs="Arial"/>
        </w:rPr>
        <w:t>Cuando el funcionario presion</w:t>
      </w:r>
      <w:r w:rsidR="00401A32">
        <w:rPr>
          <w:rFonts w:ascii="Arial" w:hAnsi="Arial" w:cs="Arial"/>
        </w:rPr>
        <w:t>a</w:t>
      </w:r>
      <w:r>
        <w:rPr>
          <w:rFonts w:ascii="Arial" w:hAnsi="Arial" w:cs="Arial"/>
        </w:rPr>
        <w:t xml:space="preserve"> el botón “Guardar”, el sistema automáticamente realiza las siguientes tareas:</w:t>
      </w:r>
    </w:p>
    <w:p w:rsidR="006A1DD5" w:rsidRDefault="006A1DD5" w:rsidP="006A1DD5">
      <w:pPr>
        <w:pStyle w:val="Encabezado"/>
        <w:ind w:left="1134"/>
        <w:jc w:val="both"/>
        <w:rPr>
          <w:rFonts w:ascii="Arial" w:hAnsi="Arial" w:cs="Arial"/>
        </w:rPr>
      </w:pPr>
    </w:p>
    <w:p w:rsidR="00067F50" w:rsidRDefault="00401A32" w:rsidP="00FA628F">
      <w:pPr>
        <w:pStyle w:val="Encabezado"/>
        <w:numPr>
          <w:ilvl w:val="0"/>
          <w:numId w:val="12"/>
        </w:numPr>
        <w:ind w:left="1560" w:hanging="426"/>
        <w:jc w:val="both"/>
        <w:rPr>
          <w:rFonts w:ascii="Arial" w:hAnsi="Arial" w:cs="Arial"/>
        </w:rPr>
      </w:pPr>
      <w:r>
        <w:rPr>
          <w:rFonts w:ascii="Arial" w:hAnsi="Arial" w:cs="Arial"/>
        </w:rPr>
        <w:t>Cambia de estado al proceso coactivo, de vigente a excepcionado.</w:t>
      </w:r>
    </w:p>
    <w:p w:rsidR="00401A32" w:rsidRDefault="00401A32" w:rsidP="00FA628F">
      <w:pPr>
        <w:pStyle w:val="Encabezado"/>
        <w:numPr>
          <w:ilvl w:val="0"/>
          <w:numId w:val="12"/>
        </w:numPr>
        <w:ind w:left="1560" w:hanging="426"/>
        <w:jc w:val="both"/>
        <w:rPr>
          <w:rFonts w:ascii="Arial" w:hAnsi="Arial" w:cs="Arial"/>
        </w:rPr>
      </w:pPr>
      <w:r>
        <w:rPr>
          <w:rFonts w:ascii="Arial" w:hAnsi="Arial" w:cs="Arial"/>
        </w:rPr>
        <w:t>Cambia de estado a los títulos de crédito inmersos en el proceso coactivo, realizando para cada uno de ellos el “proceso de excepción” detallado por el Área de Contribuciones para los TC excepcionados.</w:t>
      </w:r>
    </w:p>
    <w:p w:rsidR="00401A32" w:rsidRDefault="00401A32" w:rsidP="00FA628F">
      <w:pPr>
        <w:pStyle w:val="Encabezado"/>
        <w:numPr>
          <w:ilvl w:val="0"/>
          <w:numId w:val="12"/>
        </w:numPr>
        <w:ind w:left="1560" w:hanging="426"/>
        <w:jc w:val="both"/>
        <w:rPr>
          <w:rFonts w:ascii="Arial" w:hAnsi="Arial" w:cs="Arial"/>
        </w:rPr>
      </w:pPr>
      <w:r>
        <w:rPr>
          <w:rFonts w:ascii="Arial" w:hAnsi="Arial" w:cs="Arial"/>
        </w:rPr>
        <w:t xml:space="preserve">Envía correo electrónico al representante Legal </w:t>
      </w:r>
      <w:r w:rsidR="00DF69A0">
        <w:rPr>
          <w:rFonts w:ascii="Arial" w:hAnsi="Arial" w:cs="Arial"/>
        </w:rPr>
        <w:t>notificando la providencia de aceptación de las excepciones</w:t>
      </w:r>
      <w:r w:rsidR="00DF69A0" w:rsidRPr="00DF69A0">
        <w:rPr>
          <w:rFonts w:ascii="Arial" w:hAnsi="Arial" w:cs="Arial"/>
        </w:rPr>
        <w:t xml:space="preserve">. </w:t>
      </w:r>
      <w:r w:rsidRPr="00DF69A0">
        <w:rPr>
          <w:rFonts w:ascii="Arial" w:hAnsi="Arial" w:cs="Arial"/>
        </w:rPr>
        <w:t>indicando</w:t>
      </w:r>
      <w:r>
        <w:rPr>
          <w:rFonts w:ascii="Arial" w:hAnsi="Arial" w:cs="Arial"/>
        </w:rPr>
        <w:t xml:space="preserve"> que su solicitud ha sido</w:t>
      </w:r>
      <w:r w:rsidR="00DF69A0">
        <w:rPr>
          <w:rFonts w:ascii="Arial" w:hAnsi="Arial" w:cs="Arial"/>
        </w:rPr>
        <w:t xml:space="preserve"> aprobada, de acuerdo al Anexo 6</w:t>
      </w:r>
      <w:r>
        <w:rPr>
          <w:rFonts w:ascii="Arial" w:hAnsi="Arial" w:cs="Arial"/>
        </w:rPr>
        <w:t>.</w:t>
      </w:r>
    </w:p>
    <w:p w:rsidR="0055746B" w:rsidRDefault="0055746B" w:rsidP="00FA628F">
      <w:pPr>
        <w:pStyle w:val="Encabezado"/>
        <w:numPr>
          <w:ilvl w:val="0"/>
          <w:numId w:val="12"/>
        </w:numPr>
        <w:ind w:left="1560" w:hanging="426"/>
        <w:jc w:val="both"/>
        <w:rPr>
          <w:rFonts w:ascii="Arial" w:hAnsi="Arial" w:cs="Arial"/>
        </w:rPr>
      </w:pPr>
      <w:r w:rsidRPr="00A12788">
        <w:rPr>
          <w:rFonts w:ascii="Arial" w:hAnsi="Arial" w:cs="Arial"/>
        </w:rPr>
        <w:t>Se envía</w:t>
      </w:r>
      <w:r>
        <w:rPr>
          <w:rFonts w:ascii="Arial" w:hAnsi="Arial" w:cs="Arial"/>
        </w:rPr>
        <w:t xml:space="preserve"> al Juez de lo Contencioso Tributario la documentación por correo electrónico al casillero judicial (correo electrónico) que haya indicado para este efecto</w:t>
      </w:r>
      <w:r w:rsidR="000300F1">
        <w:rPr>
          <w:rFonts w:ascii="Arial" w:hAnsi="Arial" w:cs="Arial"/>
        </w:rPr>
        <w:t xml:space="preserve">, utilizando el formato del Anexo </w:t>
      </w:r>
      <w:r w:rsidR="00DF69A0">
        <w:rPr>
          <w:rFonts w:ascii="Arial" w:hAnsi="Arial" w:cs="Arial"/>
        </w:rPr>
        <w:t>5</w:t>
      </w:r>
      <w:r w:rsidR="009452B0">
        <w:rPr>
          <w:rFonts w:ascii="Arial" w:hAnsi="Arial" w:cs="Arial"/>
        </w:rPr>
        <w:t xml:space="preserve">. Se incluye en este envío el oficio firmado electrónicamente que se encuentra en el Anexo </w:t>
      </w:r>
      <w:r w:rsidR="0054406D">
        <w:rPr>
          <w:rFonts w:ascii="Arial" w:hAnsi="Arial" w:cs="Arial"/>
        </w:rPr>
        <w:t>7</w:t>
      </w:r>
      <w:r w:rsidR="009452B0">
        <w:rPr>
          <w:rFonts w:ascii="Arial" w:hAnsi="Arial" w:cs="Arial"/>
        </w:rPr>
        <w:t>.</w:t>
      </w:r>
    </w:p>
    <w:p w:rsidR="00067F50" w:rsidRPr="00E6421F" w:rsidRDefault="0055746B" w:rsidP="003773E5">
      <w:pPr>
        <w:pStyle w:val="Encabezado"/>
        <w:numPr>
          <w:ilvl w:val="0"/>
          <w:numId w:val="12"/>
        </w:numPr>
        <w:tabs>
          <w:tab w:val="clear" w:pos="4419"/>
          <w:tab w:val="center" w:pos="1560"/>
        </w:tabs>
        <w:ind w:left="1560" w:hanging="426"/>
        <w:jc w:val="both"/>
        <w:rPr>
          <w:rFonts w:ascii="Arial" w:hAnsi="Arial" w:cs="Arial"/>
        </w:rPr>
      </w:pPr>
      <w:r w:rsidRPr="00E6421F">
        <w:rPr>
          <w:rFonts w:ascii="Arial" w:hAnsi="Arial" w:cs="Arial"/>
        </w:rPr>
        <w:t xml:space="preserve">Se envía por </w:t>
      </w:r>
      <w:r w:rsidR="00D621B1" w:rsidRPr="00E6421F">
        <w:rPr>
          <w:rFonts w:ascii="Arial" w:hAnsi="Arial" w:cs="Arial"/>
        </w:rPr>
        <w:t>correo electrónico</w:t>
      </w:r>
      <w:r w:rsidRPr="00E6421F">
        <w:rPr>
          <w:rFonts w:ascii="Arial" w:hAnsi="Arial" w:cs="Arial"/>
        </w:rPr>
        <w:t xml:space="preserve"> </w:t>
      </w:r>
      <w:r w:rsidR="00E6421F" w:rsidRPr="00E6421F">
        <w:rPr>
          <w:rFonts w:ascii="Arial" w:hAnsi="Arial" w:cs="Arial"/>
        </w:rPr>
        <w:t xml:space="preserve">un archivo digital del  juicio coactivo integro, </w:t>
      </w:r>
      <w:r w:rsidRPr="00E6421F">
        <w:rPr>
          <w:rFonts w:ascii="Arial" w:hAnsi="Arial" w:cs="Arial"/>
        </w:rPr>
        <w:t xml:space="preserve">al </w:t>
      </w:r>
      <w:r w:rsidR="00637370" w:rsidRPr="00E6421F">
        <w:rPr>
          <w:rFonts w:ascii="Arial" w:hAnsi="Arial" w:cs="Arial"/>
        </w:rPr>
        <w:t>P</w:t>
      </w:r>
      <w:r w:rsidRPr="00E6421F">
        <w:rPr>
          <w:rFonts w:ascii="Arial" w:hAnsi="Arial" w:cs="Arial"/>
        </w:rPr>
        <w:t>rocurador de la Instituci</w:t>
      </w:r>
      <w:r w:rsidR="000300F1" w:rsidRPr="00E6421F">
        <w:rPr>
          <w:rFonts w:ascii="Arial" w:hAnsi="Arial" w:cs="Arial"/>
        </w:rPr>
        <w:t>ón</w:t>
      </w:r>
      <w:r w:rsidR="0036263E" w:rsidRPr="00E6421F">
        <w:rPr>
          <w:rFonts w:ascii="Arial" w:hAnsi="Arial" w:cs="Arial"/>
        </w:rPr>
        <w:t>, su Delegado o funcionario designado en las demás Intendencias</w:t>
      </w:r>
      <w:r w:rsidR="00E6421F">
        <w:rPr>
          <w:rFonts w:ascii="Arial" w:hAnsi="Arial" w:cs="Arial"/>
        </w:rPr>
        <w:t>.</w:t>
      </w:r>
      <w:r w:rsidR="00D621B1" w:rsidRPr="00E6421F">
        <w:rPr>
          <w:rFonts w:ascii="Arial" w:hAnsi="Arial" w:cs="Arial"/>
        </w:rPr>
        <w:t xml:space="preserve"> </w:t>
      </w:r>
    </w:p>
    <w:p w:rsidR="00401A32" w:rsidRDefault="00401A32" w:rsidP="006A1DD5">
      <w:pPr>
        <w:pStyle w:val="Encabezado"/>
        <w:ind w:left="1134"/>
        <w:jc w:val="both"/>
        <w:rPr>
          <w:rFonts w:ascii="Arial" w:hAnsi="Arial" w:cs="Arial"/>
        </w:rPr>
      </w:pPr>
    </w:p>
    <w:p w:rsidR="006A1DD5" w:rsidRDefault="00DE7A34" w:rsidP="006A1DD5">
      <w:pPr>
        <w:pStyle w:val="Encabezado"/>
        <w:numPr>
          <w:ilvl w:val="1"/>
          <w:numId w:val="1"/>
        </w:numPr>
        <w:tabs>
          <w:tab w:val="clear" w:pos="4419"/>
          <w:tab w:val="clear" w:pos="8838"/>
        </w:tabs>
        <w:suppressAutoHyphens/>
        <w:ind w:left="1134" w:hanging="708"/>
        <w:jc w:val="both"/>
        <w:rPr>
          <w:rFonts w:ascii="Arial" w:hAnsi="Arial" w:cs="Arial"/>
        </w:rPr>
      </w:pPr>
      <w:r w:rsidRPr="003A6453">
        <w:rPr>
          <w:rFonts w:ascii="Arial" w:eastAsia="Batang" w:hAnsi="Arial" w:cs="Arial"/>
        </w:rPr>
        <w:t>Continúa con el juicio de excepciones, hasta que exista una sentencia por parte del Juez de lo Contencioso Tributario</w:t>
      </w:r>
      <w:r w:rsidR="006A1DD5">
        <w:rPr>
          <w:rFonts w:ascii="Arial" w:hAnsi="Arial" w:cs="Arial"/>
        </w:rPr>
        <w:t>.</w:t>
      </w:r>
    </w:p>
    <w:p w:rsidR="006A1DD5" w:rsidRDefault="006A1DD5" w:rsidP="006A1DD5">
      <w:pPr>
        <w:pStyle w:val="Prrafodelista"/>
        <w:ind w:left="1134"/>
        <w:rPr>
          <w:rFonts w:ascii="Arial" w:hAnsi="Arial" w:cs="Arial"/>
          <w:sz w:val="22"/>
          <w:szCs w:val="22"/>
        </w:rPr>
      </w:pPr>
    </w:p>
    <w:p w:rsidR="006A1DD5" w:rsidRDefault="00DE7A34" w:rsidP="006A1DD5">
      <w:pPr>
        <w:pStyle w:val="Encabezado"/>
        <w:numPr>
          <w:ilvl w:val="1"/>
          <w:numId w:val="1"/>
        </w:numPr>
        <w:tabs>
          <w:tab w:val="clear" w:pos="4419"/>
          <w:tab w:val="clear" w:pos="8838"/>
        </w:tabs>
        <w:suppressAutoHyphens/>
        <w:ind w:left="1134" w:hanging="708"/>
        <w:jc w:val="both"/>
        <w:rPr>
          <w:rFonts w:ascii="Arial" w:hAnsi="Arial" w:cs="Arial"/>
        </w:rPr>
      </w:pPr>
      <w:r w:rsidRPr="003A6453">
        <w:rPr>
          <w:rFonts w:ascii="Arial" w:eastAsia="Batang" w:hAnsi="Arial" w:cs="Arial"/>
        </w:rPr>
        <w:t>Recibida la sentencia por parte del Juez de lo Contencioso Tributario remitirá fotocopia al Juez de Coactiva para que se sirva dar cumplimiento de la misma</w:t>
      </w:r>
      <w:r>
        <w:rPr>
          <w:rFonts w:ascii="Arial" w:eastAsia="Batang" w:hAnsi="Arial" w:cs="Arial"/>
        </w:rPr>
        <w:t xml:space="preserve">, ingresando la información al sistema y digitalizando el documento en el expediente de la </w:t>
      </w:r>
      <w:r w:rsidR="00B30154">
        <w:rPr>
          <w:rFonts w:ascii="Arial" w:eastAsia="Batang" w:hAnsi="Arial" w:cs="Arial"/>
        </w:rPr>
        <w:t>compañía</w:t>
      </w:r>
      <w:r w:rsidR="006A1DD5">
        <w:rPr>
          <w:rFonts w:ascii="Arial" w:hAnsi="Arial" w:cs="Arial"/>
        </w:rPr>
        <w:t>.</w:t>
      </w:r>
    </w:p>
    <w:p w:rsidR="006A1DD5" w:rsidRDefault="006A1DD5" w:rsidP="006A1DD5">
      <w:pPr>
        <w:pStyle w:val="Encabezado"/>
        <w:ind w:left="1134"/>
        <w:jc w:val="both"/>
        <w:rPr>
          <w:rFonts w:ascii="Arial" w:hAnsi="Arial" w:cs="Arial"/>
        </w:rPr>
      </w:pPr>
    </w:p>
    <w:p w:rsidR="006A1DD5" w:rsidRPr="00C54D5F" w:rsidRDefault="006A1DD5" w:rsidP="006A1DD5">
      <w:pPr>
        <w:pStyle w:val="Encabezado"/>
        <w:numPr>
          <w:ilvl w:val="1"/>
          <w:numId w:val="1"/>
        </w:numPr>
        <w:tabs>
          <w:tab w:val="clear" w:pos="4419"/>
          <w:tab w:val="clear" w:pos="8838"/>
        </w:tabs>
        <w:suppressAutoHyphens/>
        <w:ind w:left="1134" w:hanging="708"/>
        <w:jc w:val="both"/>
        <w:rPr>
          <w:rFonts w:ascii="Arial" w:hAnsi="Arial" w:cs="Arial"/>
        </w:rPr>
      </w:pPr>
      <w:r>
        <w:rPr>
          <w:rFonts w:ascii="Arial" w:hAnsi="Arial" w:cs="Arial"/>
        </w:rPr>
        <w:t xml:space="preserve">Se termina el proceso de </w:t>
      </w:r>
      <w:r w:rsidR="0009718A">
        <w:rPr>
          <w:rFonts w:ascii="Arial" w:hAnsi="Arial" w:cs="Arial"/>
        </w:rPr>
        <w:t>excepciones</w:t>
      </w:r>
      <w:r>
        <w:rPr>
          <w:rFonts w:ascii="Arial" w:hAnsi="Arial" w:cs="Arial"/>
        </w:rPr>
        <w:t>.</w:t>
      </w:r>
    </w:p>
    <w:p w:rsidR="006A1DD5" w:rsidRDefault="006A1DD5" w:rsidP="006A1DD5">
      <w:pPr>
        <w:pStyle w:val="Encabezado"/>
        <w:jc w:val="both"/>
        <w:rPr>
          <w:rFonts w:ascii="Arial" w:hAnsi="Arial" w:cs="Arial"/>
        </w:rPr>
      </w:pPr>
    </w:p>
    <w:p w:rsidR="002A09E0" w:rsidRPr="0023762E" w:rsidRDefault="002A09E0" w:rsidP="002A09E0">
      <w:pPr>
        <w:rPr>
          <w:rFonts w:ascii="Arial" w:hAnsi="Arial" w:cs="Arial"/>
        </w:rPr>
      </w:pPr>
      <w:bookmarkStart w:id="0" w:name="_GoBack"/>
      <w:bookmarkEnd w:id="0"/>
    </w:p>
    <w:p w:rsidR="002A09E0" w:rsidRPr="0023762E" w:rsidRDefault="002A09E0" w:rsidP="002A09E0">
      <w:pPr>
        <w:pStyle w:val="Encabezado"/>
        <w:numPr>
          <w:ilvl w:val="0"/>
          <w:numId w:val="6"/>
        </w:numPr>
        <w:tabs>
          <w:tab w:val="clear" w:pos="4419"/>
          <w:tab w:val="clear" w:pos="8838"/>
        </w:tabs>
        <w:suppressAutoHyphens/>
        <w:ind w:left="426" w:hanging="426"/>
        <w:jc w:val="both"/>
        <w:rPr>
          <w:rFonts w:ascii="Arial" w:hAnsi="Arial" w:cs="Arial"/>
          <w:b/>
        </w:rPr>
      </w:pPr>
      <w:r w:rsidRPr="0023762E">
        <w:rPr>
          <w:rFonts w:ascii="Arial" w:hAnsi="Arial" w:cs="Arial"/>
          <w:b/>
        </w:rPr>
        <w:t>REPORTES</w:t>
      </w:r>
    </w:p>
    <w:p w:rsidR="002A09E0" w:rsidRPr="0023762E" w:rsidRDefault="002A09E0" w:rsidP="002A09E0">
      <w:pPr>
        <w:pStyle w:val="Encabezado"/>
        <w:ind w:left="720"/>
        <w:jc w:val="both"/>
        <w:rPr>
          <w:rFonts w:ascii="Arial" w:hAnsi="Arial" w:cs="Arial"/>
        </w:rPr>
      </w:pPr>
    </w:p>
    <w:p w:rsidR="002A09E0" w:rsidRPr="0023762E" w:rsidRDefault="002A09E0" w:rsidP="005039AD">
      <w:pPr>
        <w:pStyle w:val="Encabezado"/>
        <w:numPr>
          <w:ilvl w:val="1"/>
          <w:numId w:val="6"/>
        </w:numPr>
        <w:tabs>
          <w:tab w:val="clear" w:pos="4419"/>
          <w:tab w:val="clear" w:pos="8838"/>
        </w:tabs>
        <w:suppressAutoHyphens/>
        <w:ind w:left="1134" w:hanging="708"/>
        <w:jc w:val="both"/>
        <w:rPr>
          <w:rFonts w:ascii="Arial" w:hAnsi="Arial" w:cs="Arial"/>
        </w:rPr>
      </w:pPr>
      <w:r w:rsidRPr="0023762E">
        <w:rPr>
          <w:rFonts w:ascii="Arial" w:hAnsi="Arial" w:cs="Arial"/>
        </w:rPr>
        <w:t xml:space="preserve">El sistema </w:t>
      </w:r>
      <w:r w:rsidR="00CB0A12">
        <w:rPr>
          <w:rFonts w:ascii="Arial" w:hAnsi="Arial" w:cs="Arial"/>
        </w:rPr>
        <w:t>dispondrá de una consulta para mostrar los procesos coactivos que se encuentran en estado de excepcionado con la siguiente información:</w:t>
      </w:r>
    </w:p>
    <w:p w:rsidR="002A09E0" w:rsidRDefault="002A09E0" w:rsidP="002A09E0">
      <w:pPr>
        <w:pStyle w:val="Encabezado"/>
        <w:ind w:left="1134"/>
        <w:jc w:val="both"/>
        <w:rPr>
          <w:rFonts w:ascii="Arial" w:hAnsi="Arial" w:cs="Arial"/>
        </w:rPr>
      </w:pPr>
    </w:p>
    <w:p w:rsidR="00CB0A12" w:rsidRDefault="00C71DE1" w:rsidP="00CB0A12">
      <w:pPr>
        <w:pStyle w:val="Encabezado"/>
        <w:numPr>
          <w:ilvl w:val="0"/>
          <w:numId w:val="13"/>
        </w:numPr>
        <w:ind w:left="1560" w:hanging="426"/>
        <w:jc w:val="both"/>
        <w:rPr>
          <w:rFonts w:ascii="Arial" w:hAnsi="Arial" w:cs="Arial"/>
        </w:rPr>
      </w:pPr>
      <w:r>
        <w:rPr>
          <w:rFonts w:ascii="Arial" w:hAnsi="Arial" w:cs="Arial"/>
        </w:rPr>
        <w:t>Expediente / No. Inscripción</w:t>
      </w:r>
    </w:p>
    <w:p w:rsidR="00C71DE1" w:rsidRDefault="00C71DE1" w:rsidP="00CB0A12">
      <w:pPr>
        <w:pStyle w:val="Encabezado"/>
        <w:numPr>
          <w:ilvl w:val="0"/>
          <w:numId w:val="13"/>
        </w:numPr>
        <w:ind w:left="1560" w:hanging="426"/>
        <w:jc w:val="both"/>
        <w:rPr>
          <w:rFonts w:ascii="Arial" w:hAnsi="Arial" w:cs="Arial"/>
        </w:rPr>
      </w:pPr>
      <w:r>
        <w:rPr>
          <w:rFonts w:ascii="Arial" w:hAnsi="Arial" w:cs="Arial"/>
        </w:rPr>
        <w:t>RUC</w:t>
      </w:r>
    </w:p>
    <w:p w:rsidR="00C71DE1" w:rsidRDefault="00C71DE1" w:rsidP="00CB0A12">
      <w:pPr>
        <w:pStyle w:val="Encabezado"/>
        <w:numPr>
          <w:ilvl w:val="0"/>
          <w:numId w:val="13"/>
        </w:numPr>
        <w:ind w:left="1560" w:hanging="426"/>
        <w:jc w:val="both"/>
        <w:rPr>
          <w:rFonts w:ascii="Arial" w:hAnsi="Arial" w:cs="Arial"/>
        </w:rPr>
      </w:pPr>
      <w:r>
        <w:rPr>
          <w:rFonts w:ascii="Arial" w:hAnsi="Arial" w:cs="Arial"/>
        </w:rPr>
        <w:t>Nombre</w:t>
      </w:r>
    </w:p>
    <w:p w:rsidR="00C71DE1" w:rsidRDefault="00C71DE1" w:rsidP="00CB0A12">
      <w:pPr>
        <w:pStyle w:val="Encabezado"/>
        <w:numPr>
          <w:ilvl w:val="0"/>
          <w:numId w:val="13"/>
        </w:numPr>
        <w:ind w:left="1560" w:hanging="426"/>
        <w:jc w:val="both"/>
        <w:rPr>
          <w:rFonts w:ascii="Arial" w:hAnsi="Arial" w:cs="Arial"/>
        </w:rPr>
      </w:pPr>
      <w:r>
        <w:rPr>
          <w:rFonts w:ascii="Arial" w:hAnsi="Arial" w:cs="Arial"/>
        </w:rPr>
        <w:t>Oficina</w:t>
      </w:r>
    </w:p>
    <w:p w:rsidR="00C71DE1" w:rsidRDefault="00C71DE1" w:rsidP="00CB0A12">
      <w:pPr>
        <w:pStyle w:val="Encabezado"/>
        <w:numPr>
          <w:ilvl w:val="0"/>
          <w:numId w:val="13"/>
        </w:numPr>
        <w:ind w:left="1560" w:hanging="426"/>
        <w:jc w:val="both"/>
        <w:rPr>
          <w:rFonts w:ascii="Arial" w:hAnsi="Arial" w:cs="Arial"/>
        </w:rPr>
      </w:pPr>
      <w:r>
        <w:rPr>
          <w:rFonts w:ascii="Arial" w:hAnsi="Arial" w:cs="Arial"/>
        </w:rPr>
        <w:t>Situación Legal</w:t>
      </w:r>
    </w:p>
    <w:p w:rsidR="00C71DE1" w:rsidRDefault="00C71DE1" w:rsidP="00CB0A12">
      <w:pPr>
        <w:pStyle w:val="Encabezado"/>
        <w:numPr>
          <w:ilvl w:val="0"/>
          <w:numId w:val="13"/>
        </w:numPr>
        <w:ind w:left="1560" w:hanging="426"/>
        <w:jc w:val="both"/>
        <w:rPr>
          <w:rFonts w:ascii="Arial" w:hAnsi="Arial" w:cs="Arial"/>
        </w:rPr>
      </w:pPr>
      <w:r>
        <w:rPr>
          <w:rFonts w:ascii="Arial" w:hAnsi="Arial" w:cs="Arial"/>
        </w:rPr>
        <w:t>No. Proceso Coactivo</w:t>
      </w:r>
    </w:p>
    <w:p w:rsidR="00C71DE1" w:rsidRDefault="00C71DE1" w:rsidP="00CB0A12">
      <w:pPr>
        <w:pStyle w:val="Encabezado"/>
        <w:numPr>
          <w:ilvl w:val="0"/>
          <w:numId w:val="13"/>
        </w:numPr>
        <w:ind w:left="1560" w:hanging="426"/>
        <w:jc w:val="both"/>
        <w:rPr>
          <w:rFonts w:ascii="Arial" w:hAnsi="Arial" w:cs="Arial"/>
        </w:rPr>
      </w:pPr>
      <w:r>
        <w:rPr>
          <w:rFonts w:ascii="Arial" w:hAnsi="Arial" w:cs="Arial"/>
        </w:rPr>
        <w:t>Año del proceso</w:t>
      </w:r>
    </w:p>
    <w:p w:rsidR="00C71DE1" w:rsidRDefault="00C71DE1" w:rsidP="00CB0A12">
      <w:pPr>
        <w:pStyle w:val="Encabezado"/>
        <w:numPr>
          <w:ilvl w:val="0"/>
          <w:numId w:val="13"/>
        </w:numPr>
        <w:ind w:left="1560" w:hanging="426"/>
        <w:jc w:val="both"/>
        <w:rPr>
          <w:rFonts w:ascii="Arial" w:hAnsi="Arial" w:cs="Arial"/>
        </w:rPr>
      </w:pPr>
      <w:r>
        <w:rPr>
          <w:rFonts w:ascii="Arial" w:hAnsi="Arial" w:cs="Arial"/>
        </w:rPr>
        <w:t>Fecha de auto de pago</w:t>
      </w:r>
    </w:p>
    <w:p w:rsidR="00C36E7C" w:rsidRDefault="00C36E7C" w:rsidP="00CB0A12">
      <w:pPr>
        <w:pStyle w:val="Encabezado"/>
        <w:numPr>
          <w:ilvl w:val="0"/>
          <w:numId w:val="13"/>
        </w:numPr>
        <w:ind w:left="1560" w:hanging="426"/>
        <w:jc w:val="both"/>
        <w:rPr>
          <w:rFonts w:ascii="Arial" w:hAnsi="Arial" w:cs="Arial"/>
        </w:rPr>
      </w:pPr>
      <w:r>
        <w:rPr>
          <w:rFonts w:ascii="Arial" w:hAnsi="Arial" w:cs="Arial"/>
        </w:rPr>
        <w:t>Fecha de la solicitud de excepción</w:t>
      </w:r>
    </w:p>
    <w:p w:rsidR="00C36E7C" w:rsidRDefault="00C36E7C" w:rsidP="00CB0A12">
      <w:pPr>
        <w:pStyle w:val="Encabezado"/>
        <w:numPr>
          <w:ilvl w:val="0"/>
          <w:numId w:val="13"/>
        </w:numPr>
        <w:ind w:left="1560" w:hanging="426"/>
        <w:jc w:val="both"/>
        <w:rPr>
          <w:rFonts w:ascii="Arial" w:hAnsi="Arial" w:cs="Arial"/>
        </w:rPr>
      </w:pPr>
      <w:r>
        <w:rPr>
          <w:rFonts w:ascii="Arial" w:hAnsi="Arial" w:cs="Arial"/>
        </w:rPr>
        <w:t xml:space="preserve">Fecha de Aprobación de </w:t>
      </w:r>
      <w:r w:rsidR="00E6421F">
        <w:rPr>
          <w:rFonts w:ascii="Arial" w:hAnsi="Arial" w:cs="Arial"/>
        </w:rPr>
        <w:t xml:space="preserve">las excepciones </w:t>
      </w:r>
    </w:p>
    <w:p w:rsidR="00E6421F" w:rsidRDefault="00E6421F" w:rsidP="00CB0A12">
      <w:pPr>
        <w:pStyle w:val="Encabezado"/>
        <w:numPr>
          <w:ilvl w:val="0"/>
          <w:numId w:val="13"/>
        </w:numPr>
        <w:ind w:left="1560" w:hanging="426"/>
        <w:jc w:val="both"/>
        <w:rPr>
          <w:rFonts w:ascii="Arial" w:hAnsi="Arial" w:cs="Arial"/>
        </w:rPr>
      </w:pPr>
      <w:r>
        <w:rPr>
          <w:rFonts w:ascii="Arial" w:hAnsi="Arial" w:cs="Arial"/>
        </w:rPr>
        <w:t xml:space="preserve">Fecha de envío del expediente al Juez de lo Contencioso Tributario </w:t>
      </w:r>
    </w:p>
    <w:p w:rsidR="00E6421F" w:rsidRDefault="00E6421F" w:rsidP="00CB0A12">
      <w:pPr>
        <w:pStyle w:val="Encabezado"/>
        <w:numPr>
          <w:ilvl w:val="0"/>
          <w:numId w:val="13"/>
        </w:numPr>
        <w:ind w:left="1560" w:hanging="426"/>
        <w:jc w:val="both"/>
        <w:rPr>
          <w:rFonts w:ascii="Arial" w:hAnsi="Arial" w:cs="Arial"/>
        </w:rPr>
      </w:pPr>
      <w:r>
        <w:rPr>
          <w:rFonts w:ascii="Arial" w:hAnsi="Arial" w:cs="Arial"/>
        </w:rPr>
        <w:lastRenderedPageBreak/>
        <w:t xml:space="preserve">Negación de las excepciones </w:t>
      </w:r>
    </w:p>
    <w:p w:rsidR="00CB0A12" w:rsidRDefault="00CB0A12" w:rsidP="002A09E0">
      <w:pPr>
        <w:pStyle w:val="Encabezado"/>
        <w:ind w:left="1134"/>
        <w:jc w:val="both"/>
        <w:rPr>
          <w:rFonts w:ascii="Arial" w:hAnsi="Arial" w:cs="Arial"/>
        </w:rPr>
      </w:pPr>
    </w:p>
    <w:tbl>
      <w:tblPr>
        <w:tblStyle w:val="Tablaconcuadrcula"/>
        <w:tblW w:w="0" w:type="auto"/>
        <w:tblInd w:w="1134" w:type="dxa"/>
        <w:tblLook w:val="04A0" w:firstRow="1" w:lastRow="0" w:firstColumn="1" w:lastColumn="0" w:noHBand="0" w:noVBand="1"/>
      </w:tblPr>
      <w:tblGrid>
        <w:gridCol w:w="999"/>
        <w:gridCol w:w="555"/>
        <w:gridCol w:w="773"/>
        <w:gridCol w:w="702"/>
        <w:gridCol w:w="860"/>
        <w:gridCol w:w="616"/>
        <w:gridCol w:w="616"/>
        <w:gridCol w:w="651"/>
        <w:gridCol w:w="807"/>
        <w:gridCol w:w="1007"/>
      </w:tblGrid>
      <w:tr w:rsidR="00B60D80" w:rsidRPr="00B60D80" w:rsidTr="00A511EA">
        <w:tc>
          <w:tcPr>
            <w:tcW w:w="7586" w:type="dxa"/>
            <w:gridSpan w:val="10"/>
          </w:tcPr>
          <w:p w:rsidR="00B60D80" w:rsidRPr="00B60D80" w:rsidRDefault="00B60D80" w:rsidP="002A09E0">
            <w:pPr>
              <w:pStyle w:val="Encabezado"/>
              <w:jc w:val="both"/>
              <w:rPr>
                <w:rFonts w:ascii="Arial" w:hAnsi="Arial" w:cs="Arial"/>
                <w:sz w:val="16"/>
                <w:szCs w:val="16"/>
              </w:rPr>
            </w:pPr>
            <w:r>
              <w:rPr>
                <w:rFonts w:ascii="Arial" w:hAnsi="Arial" w:cs="Arial"/>
                <w:sz w:val="16"/>
                <w:szCs w:val="16"/>
              </w:rPr>
              <w:t>LISTADO DE PROCESOS EXCEPCIONADOS</w:t>
            </w:r>
          </w:p>
        </w:tc>
      </w:tr>
      <w:tr w:rsidR="00B60D80" w:rsidRPr="00B60D80" w:rsidTr="00B60D80">
        <w:tc>
          <w:tcPr>
            <w:tcW w:w="759" w:type="dxa"/>
          </w:tcPr>
          <w:p w:rsidR="00B60D80" w:rsidRPr="00B60D80" w:rsidRDefault="00B60D80" w:rsidP="002A09E0">
            <w:pPr>
              <w:pStyle w:val="Encabezado"/>
              <w:jc w:val="both"/>
              <w:rPr>
                <w:rFonts w:ascii="Arial" w:hAnsi="Arial" w:cs="Arial"/>
                <w:sz w:val="16"/>
                <w:szCs w:val="16"/>
              </w:rPr>
            </w:pPr>
            <w:r>
              <w:rPr>
                <w:rFonts w:ascii="Arial" w:hAnsi="Arial" w:cs="Arial"/>
                <w:sz w:val="16"/>
                <w:szCs w:val="16"/>
              </w:rPr>
              <w:t>Expediente</w:t>
            </w:r>
          </w:p>
        </w:tc>
        <w:tc>
          <w:tcPr>
            <w:tcW w:w="759" w:type="dxa"/>
          </w:tcPr>
          <w:p w:rsidR="00B60D80" w:rsidRPr="00B60D80" w:rsidRDefault="00B60D80" w:rsidP="002A09E0">
            <w:pPr>
              <w:pStyle w:val="Encabezado"/>
              <w:jc w:val="both"/>
              <w:rPr>
                <w:rFonts w:ascii="Arial" w:hAnsi="Arial" w:cs="Arial"/>
                <w:sz w:val="16"/>
                <w:szCs w:val="16"/>
              </w:rPr>
            </w:pPr>
            <w:r>
              <w:rPr>
                <w:rFonts w:ascii="Arial" w:hAnsi="Arial" w:cs="Arial"/>
                <w:sz w:val="16"/>
                <w:szCs w:val="16"/>
              </w:rPr>
              <w:t>RUC</w:t>
            </w:r>
          </w:p>
        </w:tc>
        <w:tc>
          <w:tcPr>
            <w:tcW w:w="758" w:type="dxa"/>
          </w:tcPr>
          <w:p w:rsidR="00B60D80" w:rsidRPr="00B60D80" w:rsidRDefault="00B60D80" w:rsidP="002A09E0">
            <w:pPr>
              <w:pStyle w:val="Encabezado"/>
              <w:jc w:val="both"/>
              <w:rPr>
                <w:rFonts w:ascii="Arial" w:hAnsi="Arial" w:cs="Arial"/>
                <w:sz w:val="16"/>
                <w:szCs w:val="16"/>
              </w:rPr>
            </w:pPr>
            <w:r>
              <w:rPr>
                <w:rFonts w:ascii="Arial" w:hAnsi="Arial" w:cs="Arial"/>
                <w:sz w:val="16"/>
                <w:szCs w:val="16"/>
              </w:rPr>
              <w:t>Nombre</w:t>
            </w:r>
          </w:p>
        </w:tc>
        <w:tc>
          <w:tcPr>
            <w:tcW w:w="758" w:type="dxa"/>
          </w:tcPr>
          <w:p w:rsidR="00B60D80" w:rsidRPr="00B60D80" w:rsidRDefault="00B60D80" w:rsidP="002A09E0">
            <w:pPr>
              <w:pStyle w:val="Encabezado"/>
              <w:jc w:val="both"/>
              <w:rPr>
                <w:rFonts w:ascii="Arial" w:hAnsi="Arial" w:cs="Arial"/>
                <w:sz w:val="16"/>
                <w:szCs w:val="16"/>
              </w:rPr>
            </w:pPr>
            <w:r>
              <w:rPr>
                <w:rFonts w:ascii="Arial" w:hAnsi="Arial" w:cs="Arial"/>
                <w:sz w:val="16"/>
                <w:szCs w:val="16"/>
              </w:rPr>
              <w:t>Oficina</w:t>
            </w:r>
          </w:p>
        </w:tc>
        <w:tc>
          <w:tcPr>
            <w:tcW w:w="758" w:type="dxa"/>
          </w:tcPr>
          <w:p w:rsidR="00B60D80" w:rsidRPr="00B60D80" w:rsidRDefault="00B60D80" w:rsidP="002A09E0">
            <w:pPr>
              <w:pStyle w:val="Encabezado"/>
              <w:jc w:val="both"/>
              <w:rPr>
                <w:rFonts w:ascii="Arial" w:hAnsi="Arial" w:cs="Arial"/>
                <w:sz w:val="16"/>
                <w:szCs w:val="16"/>
              </w:rPr>
            </w:pPr>
            <w:r>
              <w:rPr>
                <w:rFonts w:ascii="Arial" w:hAnsi="Arial" w:cs="Arial"/>
                <w:sz w:val="16"/>
                <w:szCs w:val="16"/>
              </w:rPr>
              <w:t>Situación Legal</w:t>
            </w:r>
          </w:p>
        </w:tc>
        <w:tc>
          <w:tcPr>
            <w:tcW w:w="758" w:type="dxa"/>
          </w:tcPr>
          <w:p w:rsidR="00B60D80" w:rsidRPr="00B60D80" w:rsidRDefault="00B60D80" w:rsidP="002A09E0">
            <w:pPr>
              <w:pStyle w:val="Encabezado"/>
              <w:jc w:val="both"/>
              <w:rPr>
                <w:rFonts w:ascii="Arial" w:hAnsi="Arial" w:cs="Arial"/>
                <w:sz w:val="16"/>
                <w:szCs w:val="16"/>
              </w:rPr>
            </w:pPr>
            <w:r>
              <w:rPr>
                <w:rFonts w:ascii="Arial" w:hAnsi="Arial" w:cs="Arial"/>
                <w:sz w:val="16"/>
                <w:szCs w:val="16"/>
              </w:rPr>
              <w:t>No. Juicio</w:t>
            </w:r>
          </w:p>
        </w:tc>
        <w:tc>
          <w:tcPr>
            <w:tcW w:w="759" w:type="dxa"/>
          </w:tcPr>
          <w:p w:rsidR="00B60D80" w:rsidRPr="00B60D80" w:rsidRDefault="00B60D80" w:rsidP="002A09E0">
            <w:pPr>
              <w:pStyle w:val="Encabezado"/>
              <w:jc w:val="both"/>
              <w:rPr>
                <w:rFonts w:ascii="Arial" w:hAnsi="Arial" w:cs="Arial"/>
                <w:sz w:val="16"/>
                <w:szCs w:val="16"/>
              </w:rPr>
            </w:pPr>
            <w:r>
              <w:rPr>
                <w:rFonts w:ascii="Arial" w:hAnsi="Arial" w:cs="Arial"/>
                <w:sz w:val="16"/>
                <w:szCs w:val="16"/>
              </w:rPr>
              <w:t>Año Juicio</w:t>
            </w:r>
          </w:p>
        </w:tc>
        <w:tc>
          <w:tcPr>
            <w:tcW w:w="759" w:type="dxa"/>
          </w:tcPr>
          <w:p w:rsidR="00B60D80" w:rsidRPr="00B60D80" w:rsidRDefault="00B60D80" w:rsidP="00B60D80">
            <w:pPr>
              <w:pStyle w:val="Encabezado"/>
              <w:jc w:val="both"/>
              <w:rPr>
                <w:rFonts w:ascii="Arial" w:hAnsi="Arial" w:cs="Arial"/>
                <w:sz w:val="16"/>
                <w:szCs w:val="16"/>
              </w:rPr>
            </w:pPr>
            <w:r>
              <w:rPr>
                <w:rFonts w:ascii="Arial" w:hAnsi="Arial" w:cs="Arial"/>
                <w:sz w:val="16"/>
                <w:szCs w:val="16"/>
              </w:rPr>
              <w:t>Fecha Auto de Pago</w:t>
            </w:r>
          </w:p>
        </w:tc>
        <w:tc>
          <w:tcPr>
            <w:tcW w:w="759" w:type="dxa"/>
          </w:tcPr>
          <w:p w:rsidR="00B60D80" w:rsidRPr="00B60D80" w:rsidRDefault="00B60D80" w:rsidP="00B60D80">
            <w:pPr>
              <w:pStyle w:val="Encabezado"/>
              <w:jc w:val="both"/>
              <w:rPr>
                <w:rFonts w:ascii="Arial" w:hAnsi="Arial" w:cs="Arial"/>
                <w:sz w:val="16"/>
                <w:szCs w:val="16"/>
              </w:rPr>
            </w:pPr>
            <w:r>
              <w:rPr>
                <w:rFonts w:ascii="Arial" w:hAnsi="Arial" w:cs="Arial"/>
                <w:sz w:val="16"/>
                <w:szCs w:val="16"/>
              </w:rPr>
              <w:t>Fecha de Solicitud</w:t>
            </w:r>
          </w:p>
        </w:tc>
        <w:tc>
          <w:tcPr>
            <w:tcW w:w="759" w:type="dxa"/>
          </w:tcPr>
          <w:p w:rsidR="00B60D80" w:rsidRPr="00B60D80" w:rsidRDefault="00B60D80" w:rsidP="002A09E0">
            <w:pPr>
              <w:pStyle w:val="Encabezado"/>
              <w:jc w:val="both"/>
              <w:rPr>
                <w:rFonts w:ascii="Arial" w:hAnsi="Arial" w:cs="Arial"/>
                <w:sz w:val="16"/>
                <w:szCs w:val="16"/>
              </w:rPr>
            </w:pPr>
            <w:r>
              <w:rPr>
                <w:rFonts w:ascii="Arial" w:hAnsi="Arial" w:cs="Arial"/>
                <w:sz w:val="16"/>
                <w:szCs w:val="16"/>
              </w:rPr>
              <w:t>Fecha de Aprobación</w:t>
            </w:r>
          </w:p>
        </w:tc>
      </w:tr>
      <w:tr w:rsidR="00B60D80" w:rsidRPr="00B60D80" w:rsidTr="00B60D80">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r>
      <w:tr w:rsidR="00B60D80" w:rsidRPr="00B60D80" w:rsidTr="00B60D80">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r>
      <w:tr w:rsidR="00B60D80" w:rsidRPr="00B60D80" w:rsidTr="00B60D80">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r>
      <w:tr w:rsidR="00B60D80" w:rsidRPr="00B60D80" w:rsidTr="00B60D80">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8"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c>
          <w:tcPr>
            <w:tcW w:w="759" w:type="dxa"/>
          </w:tcPr>
          <w:p w:rsidR="00B60D80" w:rsidRPr="00B60D80" w:rsidRDefault="00B60D80" w:rsidP="002A09E0">
            <w:pPr>
              <w:pStyle w:val="Encabezado"/>
              <w:jc w:val="both"/>
              <w:rPr>
                <w:rFonts w:ascii="Arial" w:hAnsi="Arial" w:cs="Arial"/>
                <w:sz w:val="16"/>
                <w:szCs w:val="16"/>
              </w:rPr>
            </w:pPr>
          </w:p>
        </w:tc>
      </w:tr>
    </w:tbl>
    <w:p w:rsidR="005039AD" w:rsidRDefault="005039AD" w:rsidP="002A09E0">
      <w:pPr>
        <w:pStyle w:val="Encabezado"/>
        <w:ind w:left="1134"/>
        <w:jc w:val="both"/>
        <w:rPr>
          <w:rFonts w:ascii="Arial" w:hAnsi="Arial" w:cs="Arial"/>
        </w:rPr>
      </w:pPr>
    </w:p>
    <w:p w:rsidR="005039AD" w:rsidRPr="0023762E" w:rsidRDefault="005039AD" w:rsidP="002A09E0">
      <w:pPr>
        <w:pStyle w:val="Encabezado"/>
        <w:ind w:left="1134"/>
        <w:jc w:val="both"/>
        <w:rPr>
          <w:rFonts w:ascii="Arial" w:hAnsi="Arial" w:cs="Arial"/>
        </w:rPr>
      </w:pPr>
    </w:p>
    <w:p w:rsidR="002A09E0" w:rsidRPr="0023762E" w:rsidRDefault="002A09E0" w:rsidP="002A09E0">
      <w:pPr>
        <w:pStyle w:val="Encabezado"/>
        <w:numPr>
          <w:ilvl w:val="0"/>
          <w:numId w:val="6"/>
        </w:numPr>
        <w:tabs>
          <w:tab w:val="clear" w:pos="4419"/>
          <w:tab w:val="clear" w:pos="8838"/>
          <w:tab w:val="center" w:pos="4252"/>
          <w:tab w:val="right" w:pos="8504"/>
        </w:tabs>
        <w:suppressAutoHyphens/>
        <w:jc w:val="both"/>
        <w:rPr>
          <w:rFonts w:ascii="Arial" w:hAnsi="Arial" w:cs="Arial"/>
          <w:b/>
        </w:rPr>
      </w:pPr>
      <w:r w:rsidRPr="0023762E">
        <w:rPr>
          <w:rFonts w:ascii="Arial" w:hAnsi="Arial" w:cs="Arial"/>
          <w:b/>
        </w:rPr>
        <w:t>AFECTACIÓN A OTROS APLICATIVOS</w:t>
      </w:r>
    </w:p>
    <w:p w:rsidR="002A09E0" w:rsidRDefault="002A09E0" w:rsidP="001A08D4">
      <w:pPr>
        <w:pStyle w:val="Encabezado"/>
        <w:ind w:left="993"/>
        <w:jc w:val="both"/>
        <w:rPr>
          <w:rFonts w:ascii="Arial" w:hAnsi="Arial" w:cs="Arial"/>
          <w:b/>
        </w:rPr>
      </w:pPr>
    </w:p>
    <w:p w:rsidR="002C0F3F" w:rsidRDefault="002C0F3F" w:rsidP="002C0F3F">
      <w:pPr>
        <w:pStyle w:val="Encabezado"/>
        <w:numPr>
          <w:ilvl w:val="1"/>
          <w:numId w:val="6"/>
        </w:numPr>
        <w:tabs>
          <w:tab w:val="clear" w:pos="4419"/>
          <w:tab w:val="clear" w:pos="8838"/>
          <w:tab w:val="center" w:pos="4252"/>
          <w:tab w:val="right" w:pos="8504"/>
        </w:tabs>
        <w:suppressAutoHyphens/>
        <w:ind w:left="993" w:hanging="567"/>
        <w:jc w:val="both"/>
        <w:rPr>
          <w:rFonts w:ascii="Arial" w:hAnsi="Arial" w:cs="Arial"/>
        </w:rPr>
      </w:pPr>
      <w:r w:rsidRPr="00BB49DD">
        <w:rPr>
          <w:rFonts w:ascii="Arial" w:hAnsi="Arial" w:cs="Arial"/>
        </w:rPr>
        <w:t>SISTEMA DE CONTRIBUCIONES.</w:t>
      </w:r>
    </w:p>
    <w:p w:rsidR="002C0F3F" w:rsidRDefault="002C0F3F" w:rsidP="001A08D4">
      <w:pPr>
        <w:pStyle w:val="Encabezado"/>
        <w:ind w:left="993"/>
        <w:jc w:val="both"/>
        <w:rPr>
          <w:rFonts w:ascii="Arial" w:hAnsi="Arial" w:cs="Arial"/>
        </w:rPr>
      </w:pPr>
    </w:p>
    <w:p w:rsidR="002C0F3F" w:rsidRDefault="002C0F3F" w:rsidP="002C0F3F">
      <w:pPr>
        <w:pStyle w:val="Encabezado"/>
        <w:ind w:left="993"/>
        <w:jc w:val="both"/>
        <w:rPr>
          <w:rFonts w:ascii="Arial" w:hAnsi="Arial" w:cs="Arial"/>
        </w:rPr>
      </w:pPr>
      <w:r>
        <w:rPr>
          <w:rFonts w:ascii="Arial" w:hAnsi="Arial" w:cs="Arial"/>
        </w:rPr>
        <w:t xml:space="preserve">El sistema de Contribuciones </w:t>
      </w:r>
      <w:r w:rsidR="00AA5AB2">
        <w:rPr>
          <w:rFonts w:ascii="Arial" w:hAnsi="Arial" w:cs="Arial"/>
        </w:rPr>
        <w:t xml:space="preserve">procederá con la ejecución del proceso respectivo para la excepción de los títulos de crédito, y además </w:t>
      </w:r>
      <w:r>
        <w:rPr>
          <w:rFonts w:ascii="Arial" w:hAnsi="Arial" w:cs="Arial"/>
        </w:rPr>
        <w:t xml:space="preserve">debe reflejar en </w:t>
      </w:r>
      <w:r w:rsidR="00AA5AB2">
        <w:rPr>
          <w:rFonts w:ascii="Arial" w:hAnsi="Arial" w:cs="Arial"/>
        </w:rPr>
        <w:t>las consultas el nuevo estado de los Títulos de Crédito como “Excepcionados”</w:t>
      </w:r>
      <w:r>
        <w:rPr>
          <w:rFonts w:ascii="Arial" w:hAnsi="Arial" w:cs="Arial"/>
        </w:rPr>
        <w:t>.</w:t>
      </w:r>
    </w:p>
    <w:p w:rsidR="002C0F3F" w:rsidRDefault="002C0F3F" w:rsidP="00B770D5">
      <w:pPr>
        <w:pStyle w:val="Encabezado"/>
        <w:ind w:left="993"/>
        <w:jc w:val="both"/>
        <w:rPr>
          <w:rFonts w:ascii="Arial" w:hAnsi="Arial" w:cs="Arial"/>
        </w:rPr>
      </w:pPr>
    </w:p>
    <w:p w:rsidR="002C0F3F" w:rsidRDefault="002C0F3F" w:rsidP="002C0F3F">
      <w:pPr>
        <w:pStyle w:val="Encabezado"/>
        <w:numPr>
          <w:ilvl w:val="1"/>
          <w:numId w:val="6"/>
        </w:numPr>
        <w:tabs>
          <w:tab w:val="clear" w:pos="4419"/>
          <w:tab w:val="clear" w:pos="8838"/>
          <w:tab w:val="center" w:pos="4252"/>
          <w:tab w:val="right" w:pos="8504"/>
        </w:tabs>
        <w:suppressAutoHyphens/>
        <w:ind w:left="993" w:hanging="567"/>
        <w:jc w:val="both"/>
        <w:rPr>
          <w:rFonts w:ascii="Arial" w:hAnsi="Arial" w:cs="Arial"/>
        </w:rPr>
      </w:pPr>
      <w:r>
        <w:rPr>
          <w:rFonts w:ascii="Arial" w:hAnsi="Arial" w:cs="Arial"/>
        </w:rPr>
        <w:t>INTRANET/</w:t>
      </w:r>
      <w:r w:rsidRPr="00B41106">
        <w:rPr>
          <w:rFonts w:ascii="Arial" w:hAnsi="Arial" w:cs="Arial"/>
        </w:rPr>
        <w:t>CONSULTAS DE CONTRIBUCIONES</w:t>
      </w:r>
      <w:r>
        <w:rPr>
          <w:rFonts w:ascii="Arial" w:hAnsi="Arial" w:cs="Arial"/>
        </w:rPr>
        <w:t>/</w:t>
      </w:r>
      <w:r w:rsidRPr="00B41106">
        <w:rPr>
          <w:rFonts w:ascii="Arial" w:hAnsi="Arial" w:cs="Arial"/>
        </w:rPr>
        <w:t>RESUMEN DE VALORES ADEUDADOS</w:t>
      </w:r>
    </w:p>
    <w:p w:rsidR="002C0F3F" w:rsidRDefault="002C0F3F" w:rsidP="002C0F3F">
      <w:pPr>
        <w:pStyle w:val="Encabezado"/>
        <w:ind w:left="1428"/>
        <w:jc w:val="both"/>
        <w:rPr>
          <w:rFonts w:ascii="Arial" w:hAnsi="Arial" w:cs="Arial"/>
        </w:rPr>
      </w:pPr>
    </w:p>
    <w:p w:rsidR="002C0F3F" w:rsidRDefault="00101E3A" w:rsidP="002C0F3F">
      <w:pPr>
        <w:pStyle w:val="Encabezado"/>
        <w:ind w:left="993"/>
        <w:jc w:val="both"/>
        <w:rPr>
          <w:rFonts w:ascii="Arial" w:hAnsi="Arial" w:cs="Arial"/>
        </w:rPr>
      </w:pPr>
      <w:r>
        <w:rPr>
          <w:rFonts w:ascii="Arial" w:hAnsi="Arial" w:cs="Arial"/>
        </w:rPr>
        <w:t>Esta consulta deberá reflejar la información de acuerdo a las definiciones que formulen para los títulos de crédito excepcionados.</w:t>
      </w:r>
    </w:p>
    <w:p w:rsidR="002C0F3F" w:rsidRDefault="002C0F3F" w:rsidP="00B770D5">
      <w:pPr>
        <w:pStyle w:val="Encabezado"/>
        <w:ind w:left="993"/>
        <w:jc w:val="both"/>
        <w:rPr>
          <w:rFonts w:ascii="Arial" w:hAnsi="Arial" w:cs="Arial"/>
          <w:b/>
        </w:rPr>
      </w:pPr>
    </w:p>
    <w:p w:rsidR="00341620" w:rsidRDefault="00341620" w:rsidP="00341620">
      <w:pPr>
        <w:pStyle w:val="Encabezado"/>
        <w:numPr>
          <w:ilvl w:val="1"/>
          <w:numId w:val="6"/>
        </w:numPr>
        <w:tabs>
          <w:tab w:val="clear" w:pos="4419"/>
          <w:tab w:val="clear" w:pos="8838"/>
          <w:tab w:val="center" w:pos="4252"/>
          <w:tab w:val="right" w:pos="8504"/>
        </w:tabs>
        <w:suppressAutoHyphens/>
        <w:ind w:left="993" w:hanging="567"/>
        <w:jc w:val="both"/>
        <w:rPr>
          <w:rFonts w:ascii="Arial" w:hAnsi="Arial" w:cs="Arial"/>
        </w:rPr>
      </w:pPr>
      <w:r>
        <w:rPr>
          <w:rFonts w:ascii="Arial" w:hAnsi="Arial" w:cs="Arial"/>
        </w:rPr>
        <w:t>INTRANET/REGISTRO DE SOCIEDADES/CCO</w:t>
      </w:r>
    </w:p>
    <w:p w:rsidR="00341620" w:rsidRDefault="00341620" w:rsidP="00341620">
      <w:pPr>
        <w:pStyle w:val="Encabezado"/>
        <w:ind w:left="993"/>
        <w:jc w:val="both"/>
        <w:rPr>
          <w:rFonts w:ascii="Arial" w:hAnsi="Arial" w:cs="Arial"/>
        </w:rPr>
      </w:pPr>
    </w:p>
    <w:p w:rsidR="00341620" w:rsidRDefault="00341620" w:rsidP="00341620">
      <w:pPr>
        <w:pStyle w:val="Encabezado"/>
        <w:ind w:left="993"/>
        <w:jc w:val="both"/>
        <w:rPr>
          <w:rFonts w:ascii="Arial" w:hAnsi="Arial" w:cs="Arial"/>
        </w:rPr>
      </w:pPr>
      <w:r>
        <w:rPr>
          <w:rFonts w:ascii="Arial" w:hAnsi="Arial" w:cs="Arial"/>
        </w:rPr>
        <w:t xml:space="preserve">En el informe de contribuciones que se desplaza en el CCO, </w:t>
      </w:r>
      <w:r w:rsidR="00101E3A">
        <w:rPr>
          <w:rFonts w:ascii="Arial" w:hAnsi="Arial" w:cs="Arial"/>
        </w:rPr>
        <w:t>se mostrará la información referente a los títulos de crédito excepcionados hasta que la compañía supere este inconveniente en Coactivas.</w:t>
      </w:r>
    </w:p>
    <w:p w:rsidR="00341620" w:rsidRPr="0023762E" w:rsidRDefault="00341620" w:rsidP="00341620">
      <w:pPr>
        <w:pStyle w:val="Encabezado"/>
        <w:ind w:left="993"/>
        <w:jc w:val="both"/>
        <w:rPr>
          <w:rFonts w:ascii="Arial" w:hAnsi="Arial" w:cs="Arial"/>
          <w:b/>
        </w:rPr>
      </w:pPr>
    </w:p>
    <w:p w:rsidR="002A09E0" w:rsidRPr="0023762E" w:rsidRDefault="002A09E0" w:rsidP="002A09E0">
      <w:pPr>
        <w:pStyle w:val="Encabezado"/>
        <w:jc w:val="both"/>
        <w:rPr>
          <w:rFonts w:ascii="Arial" w:hAnsi="Arial" w:cs="Arial"/>
        </w:rPr>
      </w:pPr>
    </w:p>
    <w:p w:rsidR="002A09E0" w:rsidRPr="0023762E" w:rsidRDefault="002A09E0" w:rsidP="002A09E0">
      <w:pPr>
        <w:pStyle w:val="Encabezado"/>
        <w:numPr>
          <w:ilvl w:val="0"/>
          <w:numId w:val="6"/>
        </w:numPr>
        <w:tabs>
          <w:tab w:val="clear" w:pos="4419"/>
          <w:tab w:val="clear" w:pos="8838"/>
          <w:tab w:val="center" w:pos="4252"/>
          <w:tab w:val="right" w:pos="8504"/>
        </w:tabs>
        <w:suppressAutoHyphens/>
        <w:jc w:val="both"/>
        <w:rPr>
          <w:rFonts w:ascii="Arial" w:hAnsi="Arial" w:cs="Arial"/>
          <w:b/>
        </w:rPr>
      </w:pPr>
      <w:r w:rsidRPr="0023762E">
        <w:rPr>
          <w:rFonts w:ascii="Arial" w:hAnsi="Arial" w:cs="Arial"/>
        </w:rPr>
        <w:t xml:space="preserve"> </w:t>
      </w:r>
      <w:r w:rsidRPr="0023762E">
        <w:rPr>
          <w:rFonts w:ascii="Arial" w:hAnsi="Arial" w:cs="Arial"/>
          <w:b/>
        </w:rPr>
        <w:t>PERFIL DE USUARIOS DEL SISTEMA</w:t>
      </w:r>
    </w:p>
    <w:p w:rsidR="002A09E0" w:rsidRPr="0023762E" w:rsidRDefault="002A09E0" w:rsidP="002A09E0">
      <w:pPr>
        <w:pStyle w:val="Encabezado"/>
        <w:ind w:left="720"/>
        <w:jc w:val="both"/>
        <w:rPr>
          <w:rFonts w:ascii="Arial" w:hAnsi="Arial" w:cs="Arial"/>
        </w:rPr>
      </w:pPr>
    </w:p>
    <w:p w:rsidR="002A09E0" w:rsidRPr="0023762E" w:rsidRDefault="002A09E0" w:rsidP="002A09E0">
      <w:pPr>
        <w:pStyle w:val="Encabezado"/>
        <w:jc w:val="both"/>
        <w:rPr>
          <w:rFonts w:ascii="Arial" w:hAnsi="Arial" w:cs="Arial"/>
        </w:rPr>
      </w:pPr>
      <w:r w:rsidRPr="0023762E">
        <w:rPr>
          <w:rFonts w:ascii="Arial" w:hAnsi="Arial" w:cs="Arial"/>
        </w:rPr>
        <w:t xml:space="preserve">       Se mantiene los perfiles definidos en el sistema.</w:t>
      </w:r>
    </w:p>
    <w:p w:rsidR="002A09E0" w:rsidRPr="0023762E" w:rsidRDefault="002A09E0" w:rsidP="002A09E0">
      <w:pPr>
        <w:pStyle w:val="Encabezado"/>
        <w:jc w:val="both"/>
        <w:rPr>
          <w:rFonts w:ascii="Arial" w:hAnsi="Arial" w:cs="Arial"/>
        </w:rPr>
      </w:pPr>
    </w:p>
    <w:p w:rsidR="002A09E0" w:rsidRPr="0023762E" w:rsidRDefault="002A09E0" w:rsidP="002A09E0">
      <w:pPr>
        <w:pStyle w:val="Encabezado"/>
        <w:jc w:val="both"/>
        <w:rPr>
          <w:rFonts w:ascii="Arial" w:hAnsi="Arial" w:cs="Arial"/>
        </w:rPr>
      </w:pPr>
    </w:p>
    <w:p w:rsidR="002A09E0" w:rsidRPr="0023762E" w:rsidRDefault="002A09E0" w:rsidP="002A09E0">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23762E">
        <w:rPr>
          <w:rFonts w:ascii="Arial" w:hAnsi="Arial" w:cs="Arial"/>
          <w:b/>
        </w:rPr>
        <w:t>V. ANEXOS</w:t>
      </w:r>
    </w:p>
    <w:p w:rsidR="002A09E0" w:rsidRPr="0023762E" w:rsidRDefault="002A09E0" w:rsidP="002A09E0">
      <w:pPr>
        <w:pStyle w:val="Encabezado"/>
        <w:jc w:val="both"/>
        <w:rPr>
          <w:rFonts w:ascii="Arial" w:hAnsi="Arial" w:cs="Arial"/>
        </w:rPr>
      </w:pPr>
    </w:p>
    <w:p w:rsidR="006B4458" w:rsidRDefault="00E6421F" w:rsidP="00423E0A">
      <w:pPr>
        <w:pStyle w:val="Prrafodelista"/>
        <w:numPr>
          <w:ilvl w:val="0"/>
          <w:numId w:val="8"/>
        </w:numPr>
        <w:suppressAutoHyphens w:val="0"/>
        <w:spacing w:after="200" w:line="276" w:lineRule="auto"/>
        <w:ind w:left="426" w:hanging="426"/>
        <w:jc w:val="both"/>
        <w:rPr>
          <w:rFonts w:ascii="Arial" w:hAnsi="Arial" w:cs="Arial"/>
          <w:b/>
          <w:sz w:val="22"/>
          <w:szCs w:val="22"/>
        </w:rPr>
      </w:pPr>
      <w:r>
        <w:rPr>
          <w:rFonts w:ascii="Arial" w:hAnsi="Arial" w:cs="Arial"/>
          <w:b/>
          <w:sz w:val="22"/>
          <w:szCs w:val="22"/>
        </w:rPr>
        <w:t xml:space="preserve">ANEXO 1: </w:t>
      </w:r>
    </w:p>
    <w:p w:rsidR="006E55DE" w:rsidRDefault="006E55DE" w:rsidP="006E55DE">
      <w:pPr>
        <w:pStyle w:val="Prrafodelista"/>
        <w:jc w:val="both"/>
        <w:rPr>
          <w:rFonts w:ascii="Arial" w:hAnsi="Arial" w:cs="Arial"/>
          <w:sz w:val="24"/>
        </w:rPr>
      </w:pPr>
    </w:p>
    <w:p w:rsidR="005A7903" w:rsidRDefault="005A7903" w:rsidP="005A7903">
      <w:pPr>
        <w:ind w:left="426"/>
        <w:jc w:val="both"/>
        <w:rPr>
          <w:rFonts w:ascii="Arial" w:hAnsi="Arial" w:cs="Arial"/>
          <w:sz w:val="24"/>
          <w:szCs w:val="24"/>
        </w:rPr>
      </w:pPr>
      <w:r w:rsidRPr="009D458E">
        <w:rPr>
          <w:rFonts w:ascii="Arial" w:hAnsi="Arial" w:cs="Arial"/>
          <w:sz w:val="24"/>
          <w:szCs w:val="24"/>
        </w:rPr>
        <w:t>RAZON:</w:t>
      </w:r>
    </w:p>
    <w:p w:rsidR="005A7903" w:rsidRDefault="005A7903" w:rsidP="005A7903">
      <w:pPr>
        <w:ind w:left="426"/>
        <w:jc w:val="both"/>
        <w:rPr>
          <w:rFonts w:ascii="Arial" w:hAnsi="Arial" w:cs="Arial"/>
          <w:sz w:val="24"/>
          <w:szCs w:val="24"/>
        </w:rPr>
      </w:pPr>
      <w:r w:rsidRPr="009D458E">
        <w:rPr>
          <w:rFonts w:ascii="Arial" w:hAnsi="Arial" w:cs="Arial"/>
          <w:sz w:val="24"/>
          <w:szCs w:val="24"/>
        </w:rPr>
        <w:t xml:space="preserve">Siento como tal </w:t>
      </w:r>
      <w:r>
        <w:rPr>
          <w:rFonts w:ascii="Arial" w:hAnsi="Arial" w:cs="Arial"/>
          <w:sz w:val="24"/>
          <w:szCs w:val="24"/>
        </w:rPr>
        <w:t xml:space="preserve">que de la revisión del proceso coactivo No. </w:t>
      </w:r>
      <w:r w:rsidRPr="005D4258">
        <w:rPr>
          <w:rFonts w:ascii="Arial" w:hAnsi="Arial" w:cs="Arial"/>
          <w:sz w:val="24"/>
          <w:szCs w:val="24"/>
          <w:highlight w:val="yellow"/>
        </w:rPr>
        <w:t>01-2005</w:t>
      </w:r>
      <w:r>
        <w:rPr>
          <w:rFonts w:ascii="Arial" w:hAnsi="Arial" w:cs="Arial"/>
          <w:sz w:val="24"/>
          <w:szCs w:val="24"/>
        </w:rPr>
        <w:t xml:space="preserve"> se establece que el </w:t>
      </w:r>
      <w:r w:rsidRPr="005D4258">
        <w:rPr>
          <w:rFonts w:ascii="Arial" w:hAnsi="Arial" w:cs="Arial"/>
          <w:sz w:val="24"/>
          <w:szCs w:val="24"/>
          <w:highlight w:val="yellow"/>
        </w:rPr>
        <w:t>30 de agosto del 2015</w:t>
      </w:r>
      <w:r>
        <w:rPr>
          <w:rFonts w:ascii="Arial" w:hAnsi="Arial" w:cs="Arial"/>
          <w:sz w:val="24"/>
          <w:szCs w:val="24"/>
        </w:rPr>
        <w:t xml:space="preserve">, </w:t>
      </w:r>
      <w:r w:rsidRPr="005D4258">
        <w:rPr>
          <w:rFonts w:ascii="Arial" w:hAnsi="Arial" w:cs="Arial"/>
          <w:sz w:val="24"/>
          <w:szCs w:val="24"/>
          <w:highlight w:val="yellow"/>
        </w:rPr>
        <w:t>a las 16h00</w:t>
      </w:r>
      <w:r>
        <w:rPr>
          <w:rFonts w:ascii="Arial" w:hAnsi="Arial" w:cs="Arial"/>
          <w:sz w:val="24"/>
          <w:szCs w:val="24"/>
        </w:rPr>
        <w:t xml:space="preserve"> se sito por tercera ocasión a coactivado Compañía </w:t>
      </w:r>
      <w:r w:rsidRPr="005D4258">
        <w:rPr>
          <w:rFonts w:ascii="Arial" w:hAnsi="Arial" w:cs="Arial"/>
          <w:sz w:val="24"/>
          <w:szCs w:val="24"/>
          <w:highlight w:val="yellow"/>
        </w:rPr>
        <w:t>FORUN S.A.</w:t>
      </w:r>
      <w:r>
        <w:rPr>
          <w:rFonts w:ascii="Arial" w:hAnsi="Arial" w:cs="Arial"/>
          <w:sz w:val="24"/>
          <w:szCs w:val="24"/>
        </w:rPr>
        <w:t xml:space="preserve"> en la persona de su representante legal el señor </w:t>
      </w:r>
      <w:r w:rsidRPr="005D4258">
        <w:rPr>
          <w:rFonts w:ascii="Arial" w:hAnsi="Arial" w:cs="Arial"/>
          <w:sz w:val="24"/>
          <w:szCs w:val="24"/>
          <w:highlight w:val="yellow"/>
        </w:rPr>
        <w:t>Juan Francisco Pérez Andrade</w:t>
      </w:r>
      <w:r>
        <w:rPr>
          <w:rFonts w:ascii="Arial" w:hAnsi="Arial" w:cs="Arial"/>
          <w:sz w:val="24"/>
          <w:szCs w:val="24"/>
        </w:rPr>
        <w:t xml:space="preserve">, el que hasta la presente fecha no ha pagado ni dimitido bienes. </w:t>
      </w:r>
      <w:r w:rsidRPr="00E0501B">
        <w:rPr>
          <w:rFonts w:ascii="Arial" w:hAnsi="Arial" w:cs="Arial"/>
          <w:sz w:val="24"/>
          <w:szCs w:val="24"/>
          <w:highlight w:val="yellow"/>
        </w:rPr>
        <w:t>Guayaquil, 31 de agosto del 2015</w:t>
      </w:r>
      <w:r>
        <w:rPr>
          <w:rFonts w:ascii="Arial" w:hAnsi="Arial" w:cs="Arial"/>
          <w:sz w:val="24"/>
          <w:szCs w:val="24"/>
        </w:rPr>
        <w:t>.- Lo certifico.</w:t>
      </w:r>
    </w:p>
    <w:p w:rsidR="005A7903" w:rsidRDefault="005A7903" w:rsidP="005A7903">
      <w:pPr>
        <w:ind w:left="426"/>
        <w:jc w:val="both"/>
        <w:rPr>
          <w:rFonts w:ascii="Arial" w:hAnsi="Arial" w:cs="Arial"/>
          <w:sz w:val="24"/>
          <w:szCs w:val="24"/>
        </w:rPr>
      </w:pPr>
    </w:p>
    <w:p w:rsidR="005A7903" w:rsidRPr="000B1D8B" w:rsidRDefault="005A7903" w:rsidP="005A7903">
      <w:pPr>
        <w:ind w:left="426"/>
        <w:jc w:val="both"/>
        <w:rPr>
          <w:rFonts w:ascii="Arial" w:hAnsi="Arial" w:cs="Arial"/>
          <w:b/>
          <w:sz w:val="24"/>
          <w:szCs w:val="24"/>
        </w:rPr>
      </w:pPr>
      <w:r>
        <w:rPr>
          <w:rFonts w:ascii="Arial" w:hAnsi="Arial" w:cs="Arial"/>
          <w:b/>
          <w:sz w:val="24"/>
          <w:szCs w:val="24"/>
        </w:rPr>
        <w:t>SECRETARIO DE COACTIVA.</w:t>
      </w:r>
    </w:p>
    <w:p w:rsidR="006E55DE" w:rsidRDefault="006E55DE" w:rsidP="006E55DE">
      <w:pPr>
        <w:pStyle w:val="Prrafodelista"/>
        <w:suppressAutoHyphens w:val="0"/>
        <w:spacing w:after="200" w:line="276" w:lineRule="auto"/>
        <w:ind w:left="426"/>
        <w:jc w:val="both"/>
        <w:rPr>
          <w:rFonts w:ascii="Arial" w:hAnsi="Arial" w:cs="Arial"/>
          <w:b/>
          <w:sz w:val="22"/>
          <w:szCs w:val="22"/>
        </w:rPr>
      </w:pPr>
    </w:p>
    <w:p w:rsidR="006E55DE" w:rsidRDefault="006E55DE" w:rsidP="006E55DE">
      <w:pPr>
        <w:pStyle w:val="Prrafodelista"/>
        <w:numPr>
          <w:ilvl w:val="0"/>
          <w:numId w:val="8"/>
        </w:numPr>
        <w:suppressAutoHyphens w:val="0"/>
        <w:spacing w:after="200" w:line="276" w:lineRule="auto"/>
        <w:ind w:left="426" w:hanging="426"/>
        <w:jc w:val="both"/>
        <w:rPr>
          <w:rFonts w:ascii="Arial" w:hAnsi="Arial" w:cs="Arial"/>
          <w:b/>
          <w:sz w:val="22"/>
          <w:szCs w:val="22"/>
        </w:rPr>
      </w:pPr>
      <w:r>
        <w:rPr>
          <w:rFonts w:ascii="Arial" w:hAnsi="Arial" w:cs="Arial"/>
          <w:b/>
          <w:sz w:val="22"/>
          <w:szCs w:val="22"/>
        </w:rPr>
        <w:t xml:space="preserve">ANEXO 2: </w:t>
      </w:r>
    </w:p>
    <w:p w:rsidR="007C5F9B" w:rsidRDefault="007C5F9B" w:rsidP="007C5F9B">
      <w:pPr>
        <w:ind w:left="426"/>
        <w:rPr>
          <w:rFonts w:ascii="Arial" w:hAnsi="Arial" w:cs="Arial"/>
          <w:sz w:val="24"/>
          <w:szCs w:val="24"/>
        </w:rPr>
      </w:pPr>
    </w:p>
    <w:p w:rsidR="007C5F9B" w:rsidRPr="009D458E" w:rsidRDefault="007C5F9B" w:rsidP="007C5F9B">
      <w:pPr>
        <w:ind w:left="426"/>
        <w:rPr>
          <w:rFonts w:ascii="Arial" w:hAnsi="Arial" w:cs="Arial"/>
          <w:sz w:val="24"/>
          <w:szCs w:val="24"/>
        </w:rPr>
      </w:pPr>
      <w:r>
        <w:rPr>
          <w:rFonts w:ascii="Arial" w:hAnsi="Arial" w:cs="Arial"/>
          <w:sz w:val="24"/>
          <w:szCs w:val="24"/>
        </w:rPr>
        <w:t xml:space="preserve">Fecha: </w:t>
      </w:r>
      <w:r w:rsidRPr="009D458E">
        <w:rPr>
          <w:rFonts w:ascii="Arial" w:hAnsi="Arial" w:cs="Arial"/>
          <w:sz w:val="24"/>
          <w:szCs w:val="24"/>
        </w:rPr>
        <w:t xml:space="preserve">Guayaquil, 7 de diciembre de 2015, </w:t>
      </w:r>
      <w:proofErr w:type="gramStart"/>
      <w:r>
        <w:rPr>
          <w:rFonts w:ascii="Arial" w:hAnsi="Arial" w:cs="Arial"/>
          <w:sz w:val="24"/>
          <w:szCs w:val="24"/>
        </w:rPr>
        <w:t>hora :</w:t>
      </w:r>
      <w:proofErr w:type="gramEnd"/>
      <w:r>
        <w:rPr>
          <w:rFonts w:ascii="Arial" w:hAnsi="Arial" w:cs="Arial"/>
          <w:sz w:val="24"/>
          <w:szCs w:val="24"/>
        </w:rPr>
        <w:t xml:space="preserve"> </w:t>
      </w:r>
      <w:r w:rsidRPr="009D458E">
        <w:rPr>
          <w:rFonts w:ascii="Arial" w:hAnsi="Arial" w:cs="Arial"/>
          <w:sz w:val="24"/>
          <w:szCs w:val="24"/>
        </w:rPr>
        <w:t>a las 10h00.</w:t>
      </w:r>
    </w:p>
    <w:p w:rsidR="007C5F9B" w:rsidRPr="009D458E" w:rsidRDefault="007C5F9B" w:rsidP="007C5F9B">
      <w:pPr>
        <w:ind w:left="426"/>
        <w:rPr>
          <w:rFonts w:ascii="Arial" w:hAnsi="Arial" w:cs="Arial"/>
          <w:sz w:val="24"/>
          <w:szCs w:val="24"/>
        </w:rPr>
      </w:pPr>
    </w:p>
    <w:p w:rsidR="007C5F9B" w:rsidRDefault="007C5F9B" w:rsidP="007C5F9B">
      <w:pPr>
        <w:ind w:left="426"/>
        <w:jc w:val="both"/>
        <w:rPr>
          <w:rFonts w:ascii="Arial" w:hAnsi="Arial" w:cs="Arial"/>
          <w:sz w:val="24"/>
          <w:szCs w:val="24"/>
        </w:rPr>
      </w:pPr>
      <w:r w:rsidRPr="009D458E">
        <w:rPr>
          <w:rFonts w:ascii="Arial" w:hAnsi="Arial" w:cs="Arial"/>
          <w:b/>
          <w:sz w:val="24"/>
          <w:szCs w:val="24"/>
        </w:rPr>
        <w:t>VISTOS</w:t>
      </w:r>
      <w:r w:rsidRPr="009D458E">
        <w:rPr>
          <w:rFonts w:ascii="Arial" w:hAnsi="Arial" w:cs="Arial"/>
          <w:sz w:val="24"/>
          <w:szCs w:val="24"/>
        </w:rPr>
        <w:t xml:space="preserve">: Agréguese al Procedimiento Administrativo de Acción Coactiva No. </w:t>
      </w:r>
      <w:r w:rsidRPr="002D3339">
        <w:rPr>
          <w:rFonts w:ascii="Arial" w:hAnsi="Arial" w:cs="Arial"/>
          <w:sz w:val="24"/>
          <w:szCs w:val="24"/>
          <w:highlight w:val="yellow"/>
        </w:rPr>
        <w:t>……………</w:t>
      </w:r>
      <w:r w:rsidRPr="009D458E">
        <w:rPr>
          <w:rFonts w:ascii="Arial" w:hAnsi="Arial" w:cs="Arial"/>
          <w:sz w:val="24"/>
          <w:szCs w:val="24"/>
        </w:rPr>
        <w:t xml:space="preserve"> el escrito de excepciones y sus anexos presentado por el señor</w:t>
      </w:r>
      <w:r>
        <w:rPr>
          <w:rFonts w:ascii="Arial" w:hAnsi="Arial" w:cs="Arial"/>
          <w:sz w:val="24"/>
          <w:szCs w:val="24"/>
        </w:rPr>
        <w:t xml:space="preserve"> / </w:t>
      </w:r>
      <w:proofErr w:type="gramStart"/>
      <w:r>
        <w:rPr>
          <w:rFonts w:ascii="Arial" w:hAnsi="Arial" w:cs="Arial"/>
          <w:sz w:val="24"/>
          <w:szCs w:val="24"/>
        </w:rPr>
        <w:t>a</w:t>
      </w:r>
      <w:r w:rsidRPr="009D458E">
        <w:rPr>
          <w:rFonts w:ascii="Arial" w:hAnsi="Arial" w:cs="Arial"/>
          <w:sz w:val="24"/>
          <w:szCs w:val="24"/>
        </w:rPr>
        <w:t xml:space="preserve"> </w:t>
      </w:r>
      <w:r w:rsidRPr="002D3339">
        <w:rPr>
          <w:rFonts w:ascii="Arial" w:hAnsi="Arial" w:cs="Arial"/>
          <w:sz w:val="24"/>
          <w:szCs w:val="24"/>
          <w:highlight w:val="yellow"/>
        </w:rPr>
        <w:t>…</w:t>
      </w:r>
      <w:proofErr w:type="gramEnd"/>
      <w:r w:rsidRPr="002D3339">
        <w:rPr>
          <w:rFonts w:ascii="Arial" w:hAnsi="Arial" w:cs="Arial"/>
          <w:sz w:val="24"/>
          <w:szCs w:val="24"/>
          <w:highlight w:val="yellow"/>
        </w:rPr>
        <w:t>…………………..</w:t>
      </w:r>
      <w:r w:rsidRPr="009D458E">
        <w:rPr>
          <w:rFonts w:ascii="Arial" w:hAnsi="Arial" w:cs="Arial"/>
          <w:sz w:val="24"/>
          <w:szCs w:val="24"/>
        </w:rPr>
        <w:t xml:space="preserve"> </w:t>
      </w:r>
      <w:proofErr w:type="gramStart"/>
      <w:r w:rsidRPr="009D458E">
        <w:rPr>
          <w:rFonts w:ascii="Arial" w:hAnsi="Arial" w:cs="Arial"/>
          <w:sz w:val="24"/>
          <w:szCs w:val="24"/>
        </w:rPr>
        <w:t>por</w:t>
      </w:r>
      <w:proofErr w:type="gramEnd"/>
      <w:r w:rsidRPr="009D458E">
        <w:rPr>
          <w:rFonts w:ascii="Arial" w:hAnsi="Arial" w:cs="Arial"/>
          <w:sz w:val="24"/>
          <w:szCs w:val="24"/>
        </w:rPr>
        <w:t xml:space="preserve"> los derechos que representa en su calidad de Representante legal de la compañía </w:t>
      </w:r>
      <w:r w:rsidRPr="002D3339">
        <w:rPr>
          <w:rFonts w:ascii="Arial" w:hAnsi="Arial" w:cs="Arial"/>
          <w:sz w:val="24"/>
          <w:szCs w:val="24"/>
          <w:highlight w:val="yellow"/>
        </w:rPr>
        <w:t>…………….</w:t>
      </w:r>
      <w:r w:rsidRPr="009D458E">
        <w:rPr>
          <w:rFonts w:ascii="Arial" w:hAnsi="Arial" w:cs="Arial"/>
          <w:sz w:val="24"/>
          <w:szCs w:val="24"/>
        </w:rPr>
        <w:t xml:space="preserve"> </w:t>
      </w:r>
      <w:r>
        <w:rPr>
          <w:rFonts w:ascii="Arial" w:hAnsi="Arial" w:cs="Arial"/>
          <w:sz w:val="24"/>
          <w:szCs w:val="24"/>
        </w:rPr>
        <w:t xml:space="preserve">En lo principal, considerando la razón sentada por el Secretario del despacho se establece que la última citación se realizó el </w:t>
      </w:r>
      <w:proofErr w:type="gramStart"/>
      <w:r>
        <w:rPr>
          <w:rFonts w:ascii="Arial" w:hAnsi="Arial" w:cs="Arial"/>
          <w:sz w:val="24"/>
          <w:szCs w:val="24"/>
        </w:rPr>
        <w:t xml:space="preserve">día  </w:t>
      </w:r>
      <w:r w:rsidRPr="002D3339">
        <w:rPr>
          <w:rFonts w:ascii="Arial" w:hAnsi="Arial" w:cs="Arial"/>
          <w:sz w:val="24"/>
          <w:szCs w:val="24"/>
          <w:highlight w:val="yellow"/>
        </w:rPr>
        <w:t>….</w:t>
      </w:r>
      <w:proofErr w:type="gramEnd"/>
      <w:r>
        <w:rPr>
          <w:rFonts w:ascii="Arial" w:hAnsi="Arial" w:cs="Arial"/>
          <w:sz w:val="24"/>
          <w:szCs w:val="24"/>
        </w:rPr>
        <w:t xml:space="preserve"> </w:t>
      </w:r>
      <w:proofErr w:type="gramStart"/>
      <w:r>
        <w:rPr>
          <w:rFonts w:ascii="Arial" w:hAnsi="Arial" w:cs="Arial"/>
          <w:sz w:val="24"/>
          <w:szCs w:val="24"/>
        </w:rPr>
        <w:t>de</w:t>
      </w:r>
      <w:proofErr w:type="gramEnd"/>
      <w:r>
        <w:rPr>
          <w:rFonts w:ascii="Arial" w:hAnsi="Arial" w:cs="Arial"/>
          <w:sz w:val="24"/>
          <w:szCs w:val="24"/>
        </w:rPr>
        <w:t xml:space="preserve"> </w:t>
      </w:r>
      <w:r w:rsidRPr="002D3339">
        <w:rPr>
          <w:rFonts w:ascii="Arial" w:hAnsi="Arial" w:cs="Arial"/>
          <w:sz w:val="24"/>
          <w:szCs w:val="24"/>
          <w:highlight w:val="yellow"/>
        </w:rPr>
        <w:t>….</w:t>
      </w:r>
      <w:r>
        <w:rPr>
          <w:rFonts w:ascii="Arial" w:hAnsi="Arial" w:cs="Arial"/>
          <w:sz w:val="24"/>
          <w:szCs w:val="24"/>
        </w:rPr>
        <w:t xml:space="preserve"> </w:t>
      </w:r>
      <w:proofErr w:type="gramStart"/>
      <w:r>
        <w:rPr>
          <w:rFonts w:ascii="Arial" w:hAnsi="Arial" w:cs="Arial"/>
          <w:sz w:val="24"/>
          <w:szCs w:val="24"/>
        </w:rPr>
        <w:t>del</w:t>
      </w:r>
      <w:proofErr w:type="gramEnd"/>
      <w:r>
        <w:rPr>
          <w:rFonts w:ascii="Arial" w:hAnsi="Arial" w:cs="Arial"/>
          <w:sz w:val="24"/>
          <w:szCs w:val="24"/>
        </w:rPr>
        <w:t xml:space="preserve"> </w:t>
      </w:r>
      <w:r w:rsidRPr="002D3339">
        <w:rPr>
          <w:rFonts w:ascii="Arial" w:hAnsi="Arial" w:cs="Arial"/>
          <w:sz w:val="24"/>
          <w:szCs w:val="24"/>
          <w:highlight w:val="yellow"/>
        </w:rPr>
        <w:t>….</w:t>
      </w:r>
      <w:r>
        <w:rPr>
          <w:rFonts w:ascii="Arial" w:hAnsi="Arial" w:cs="Arial"/>
          <w:sz w:val="24"/>
          <w:szCs w:val="24"/>
        </w:rPr>
        <w:t xml:space="preserve"> </w:t>
      </w:r>
      <w:proofErr w:type="gramStart"/>
      <w:r>
        <w:rPr>
          <w:rFonts w:ascii="Arial" w:hAnsi="Arial" w:cs="Arial"/>
          <w:sz w:val="24"/>
          <w:szCs w:val="24"/>
        </w:rPr>
        <w:t>a</w:t>
      </w:r>
      <w:proofErr w:type="gramEnd"/>
      <w:r>
        <w:rPr>
          <w:rFonts w:ascii="Arial" w:hAnsi="Arial" w:cs="Arial"/>
          <w:sz w:val="24"/>
          <w:szCs w:val="24"/>
        </w:rPr>
        <w:t xml:space="preserve"> las </w:t>
      </w:r>
      <w:r w:rsidRPr="002D3339">
        <w:rPr>
          <w:rFonts w:ascii="Arial" w:hAnsi="Arial" w:cs="Arial"/>
          <w:sz w:val="24"/>
          <w:szCs w:val="24"/>
          <w:highlight w:val="yellow"/>
        </w:rPr>
        <w:t>..</w:t>
      </w:r>
      <w:r>
        <w:rPr>
          <w:rFonts w:ascii="Arial" w:hAnsi="Arial" w:cs="Arial"/>
          <w:sz w:val="24"/>
          <w:szCs w:val="24"/>
        </w:rPr>
        <w:t>H</w:t>
      </w:r>
      <w:r w:rsidRPr="002D3339">
        <w:rPr>
          <w:rFonts w:ascii="Arial" w:hAnsi="Arial" w:cs="Arial"/>
          <w:sz w:val="24"/>
          <w:szCs w:val="24"/>
          <w:highlight w:val="yellow"/>
        </w:rPr>
        <w:t>..</w:t>
      </w:r>
      <w:proofErr w:type="gramStart"/>
      <w:r>
        <w:rPr>
          <w:rFonts w:ascii="Arial" w:hAnsi="Arial" w:cs="Arial"/>
          <w:sz w:val="24"/>
          <w:szCs w:val="24"/>
        </w:rPr>
        <w:t>,</w:t>
      </w:r>
      <w:proofErr w:type="gramEnd"/>
      <w:r>
        <w:rPr>
          <w:rFonts w:ascii="Arial" w:hAnsi="Arial" w:cs="Arial"/>
          <w:sz w:val="24"/>
          <w:szCs w:val="24"/>
        </w:rPr>
        <w:t xml:space="preserve"> por los que dichas excepciones han sido presentadas extemporáneamente, en consecuencia de conformidad con dispuesto en el artículo 214 del Código Tributario desecho de plano las excepciones por extemporáneas. Continúese con el Procedimiento Administrativo de Acción Coactiva. CUMPLASE Y NOTIFIQUESE.</w:t>
      </w:r>
    </w:p>
    <w:p w:rsidR="007C5F9B" w:rsidRPr="000B1D8B" w:rsidRDefault="007C5F9B" w:rsidP="007C5F9B">
      <w:pPr>
        <w:ind w:left="426"/>
        <w:jc w:val="both"/>
        <w:rPr>
          <w:rFonts w:ascii="Arial" w:hAnsi="Arial" w:cs="Arial"/>
          <w:b/>
          <w:sz w:val="24"/>
          <w:szCs w:val="24"/>
        </w:rPr>
      </w:pPr>
      <w:r>
        <w:rPr>
          <w:rFonts w:ascii="Arial" w:hAnsi="Arial" w:cs="Arial"/>
          <w:sz w:val="24"/>
          <w:szCs w:val="24"/>
        </w:rPr>
        <w:t xml:space="preserve"> </w:t>
      </w:r>
    </w:p>
    <w:p w:rsidR="007C5F9B" w:rsidRDefault="007C5F9B" w:rsidP="007C5F9B">
      <w:pPr>
        <w:ind w:left="426"/>
        <w:jc w:val="both"/>
        <w:rPr>
          <w:rFonts w:ascii="Arial" w:hAnsi="Arial" w:cs="Arial"/>
          <w:b/>
          <w:sz w:val="24"/>
          <w:szCs w:val="24"/>
        </w:rPr>
      </w:pPr>
      <w:r w:rsidRPr="000B1D8B">
        <w:rPr>
          <w:rFonts w:ascii="Arial" w:hAnsi="Arial" w:cs="Arial"/>
          <w:b/>
          <w:sz w:val="24"/>
          <w:szCs w:val="24"/>
        </w:rPr>
        <w:tab/>
      </w:r>
      <w:r w:rsidRPr="000B1D8B">
        <w:rPr>
          <w:rFonts w:ascii="Arial" w:hAnsi="Arial" w:cs="Arial"/>
          <w:b/>
          <w:sz w:val="24"/>
          <w:szCs w:val="24"/>
        </w:rPr>
        <w:tab/>
      </w:r>
      <w:r w:rsidRPr="000B1D8B">
        <w:rPr>
          <w:rFonts w:ascii="Arial" w:hAnsi="Arial" w:cs="Arial"/>
          <w:b/>
          <w:sz w:val="24"/>
          <w:szCs w:val="24"/>
        </w:rPr>
        <w:tab/>
      </w:r>
      <w:r w:rsidRPr="000B1D8B">
        <w:rPr>
          <w:rFonts w:ascii="Arial" w:hAnsi="Arial" w:cs="Arial"/>
          <w:b/>
          <w:sz w:val="24"/>
          <w:szCs w:val="24"/>
        </w:rPr>
        <w:tab/>
        <w:t xml:space="preserve">AB. </w:t>
      </w:r>
      <w:r w:rsidRPr="00DB530A">
        <w:rPr>
          <w:rFonts w:ascii="Arial" w:hAnsi="Arial" w:cs="Arial"/>
          <w:b/>
          <w:sz w:val="24"/>
          <w:szCs w:val="24"/>
          <w:highlight w:val="yellow"/>
        </w:rPr>
        <w:t>……………………………………</w:t>
      </w:r>
    </w:p>
    <w:p w:rsidR="007C5F9B" w:rsidRPr="00CD5C90" w:rsidRDefault="007C5F9B" w:rsidP="007C5F9B">
      <w:pPr>
        <w:ind w:left="426"/>
        <w:jc w:val="both"/>
        <w:rPr>
          <w:rFonts w:ascii="Arial" w:hAnsi="Arial" w:cs="Arial"/>
          <w:color w:val="002060"/>
          <w:sz w:val="24"/>
          <w:szCs w:val="24"/>
        </w:rPr>
      </w:pPr>
      <w:r w:rsidRPr="00CD5C90">
        <w:rPr>
          <w:rFonts w:ascii="Arial" w:hAnsi="Arial" w:cs="Arial"/>
          <w:b/>
          <w:color w:val="002060"/>
          <w:sz w:val="24"/>
          <w:szCs w:val="24"/>
        </w:rPr>
        <w:tab/>
      </w:r>
      <w:r w:rsidRPr="00CD5C90">
        <w:rPr>
          <w:rFonts w:ascii="Arial" w:hAnsi="Arial" w:cs="Arial"/>
          <w:b/>
          <w:color w:val="002060"/>
          <w:sz w:val="24"/>
          <w:szCs w:val="24"/>
        </w:rPr>
        <w:tab/>
      </w:r>
      <w:r w:rsidRPr="00CD5C90">
        <w:rPr>
          <w:rFonts w:ascii="Arial" w:hAnsi="Arial" w:cs="Arial"/>
          <w:b/>
          <w:color w:val="002060"/>
          <w:sz w:val="24"/>
          <w:szCs w:val="24"/>
        </w:rPr>
        <w:tab/>
      </w:r>
      <w:r w:rsidRPr="00CD5C90">
        <w:rPr>
          <w:rFonts w:ascii="Arial" w:hAnsi="Arial" w:cs="Arial"/>
          <w:b/>
          <w:color w:val="002060"/>
          <w:sz w:val="24"/>
          <w:szCs w:val="24"/>
        </w:rPr>
        <w:tab/>
        <w:t xml:space="preserve">    JUEZA DE COACTIVA</w:t>
      </w:r>
      <w:r w:rsidRPr="00CD5C90">
        <w:rPr>
          <w:rFonts w:ascii="Arial" w:hAnsi="Arial" w:cs="Arial"/>
          <w:color w:val="002060"/>
          <w:sz w:val="24"/>
          <w:szCs w:val="24"/>
        </w:rPr>
        <w:t xml:space="preserve">    </w:t>
      </w:r>
    </w:p>
    <w:p w:rsidR="006E55DE" w:rsidRDefault="006E55DE" w:rsidP="007C5F9B">
      <w:pPr>
        <w:spacing w:after="0" w:line="240" w:lineRule="auto"/>
        <w:ind w:left="426"/>
        <w:rPr>
          <w:rFonts w:ascii="Arial" w:eastAsia="Times New Roman" w:hAnsi="Arial" w:cs="Arial"/>
          <w:sz w:val="24"/>
          <w:szCs w:val="20"/>
          <w:lang w:val="es-ES" w:eastAsia="es-ES"/>
        </w:rPr>
      </w:pPr>
    </w:p>
    <w:p w:rsidR="006E55DE" w:rsidRDefault="006E55DE" w:rsidP="006E55DE">
      <w:pPr>
        <w:pStyle w:val="Prrafodelista"/>
        <w:numPr>
          <w:ilvl w:val="0"/>
          <w:numId w:val="8"/>
        </w:numPr>
        <w:suppressAutoHyphens w:val="0"/>
        <w:spacing w:after="200" w:line="276" w:lineRule="auto"/>
        <w:ind w:left="426" w:hanging="426"/>
        <w:jc w:val="both"/>
        <w:rPr>
          <w:rFonts w:ascii="Arial" w:hAnsi="Arial" w:cs="Arial"/>
          <w:b/>
          <w:sz w:val="22"/>
          <w:szCs w:val="22"/>
        </w:rPr>
      </w:pPr>
      <w:r>
        <w:rPr>
          <w:rFonts w:ascii="Arial" w:hAnsi="Arial" w:cs="Arial"/>
          <w:b/>
          <w:sz w:val="22"/>
          <w:szCs w:val="22"/>
        </w:rPr>
        <w:t xml:space="preserve">ANEXO 3: </w:t>
      </w:r>
    </w:p>
    <w:p w:rsidR="00E44C04" w:rsidRDefault="00E44C04" w:rsidP="00E44C04">
      <w:pPr>
        <w:spacing w:after="0" w:line="240" w:lineRule="auto"/>
        <w:ind w:left="426"/>
        <w:rPr>
          <w:rFonts w:ascii="Arial" w:eastAsia="Times New Roman" w:hAnsi="Arial" w:cs="Arial"/>
          <w:sz w:val="24"/>
          <w:szCs w:val="20"/>
          <w:lang w:val="es-ES" w:eastAsia="es-ES"/>
        </w:rPr>
      </w:pPr>
    </w:p>
    <w:p w:rsidR="00E44C04" w:rsidRPr="00ED4DCB" w:rsidRDefault="00E44C04" w:rsidP="00E44C04">
      <w:pPr>
        <w:spacing w:after="0" w:line="240" w:lineRule="auto"/>
        <w:ind w:left="426"/>
        <w:rPr>
          <w:rFonts w:ascii="Arial" w:eastAsia="Times New Roman" w:hAnsi="Arial" w:cs="Arial"/>
          <w:sz w:val="24"/>
          <w:szCs w:val="20"/>
          <w:lang w:val="es-ES" w:eastAsia="es-ES"/>
        </w:rPr>
      </w:pPr>
      <w:r>
        <w:rPr>
          <w:rFonts w:ascii="Arial" w:eastAsia="Times New Roman" w:hAnsi="Arial" w:cs="Arial"/>
          <w:sz w:val="24"/>
          <w:szCs w:val="20"/>
          <w:lang w:val="es-ES" w:eastAsia="es-ES"/>
        </w:rPr>
        <w:t xml:space="preserve">Proceso Administrativo de Acción Coactiva </w:t>
      </w:r>
      <w:proofErr w:type="gramStart"/>
      <w:r>
        <w:rPr>
          <w:rFonts w:ascii="Arial" w:eastAsia="Times New Roman" w:hAnsi="Arial" w:cs="Arial"/>
          <w:sz w:val="24"/>
          <w:szCs w:val="20"/>
          <w:lang w:val="es-ES" w:eastAsia="es-ES"/>
        </w:rPr>
        <w:t>No</w:t>
      </w:r>
      <w:r w:rsidR="004322F9">
        <w:rPr>
          <w:rFonts w:ascii="Arial" w:eastAsia="Times New Roman" w:hAnsi="Arial" w:cs="Arial"/>
          <w:sz w:val="24"/>
          <w:szCs w:val="20"/>
          <w:lang w:val="es-ES" w:eastAsia="es-ES"/>
        </w:rPr>
        <w:t xml:space="preserve"> </w:t>
      </w:r>
      <w:r w:rsidRPr="004322F9">
        <w:rPr>
          <w:rFonts w:ascii="Arial" w:eastAsia="Times New Roman" w:hAnsi="Arial" w:cs="Arial"/>
          <w:sz w:val="24"/>
          <w:szCs w:val="20"/>
          <w:highlight w:val="yellow"/>
          <w:lang w:val="es-ES" w:eastAsia="es-ES"/>
        </w:rPr>
        <w:t>…</w:t>
      </w:r>
      <w:proofErr w:type="gramEnd"/>
      <w:r w:rsidRPr="004322F9">
        <w:rPr>
          <w:rFonts w:ascii="Arial" w:eastAsia="Times New Roman" w:hAnsi="Arial" w:cs="Arial"/>
          <w:sz w:val="24"/>
          <w:szCs w:val="20"/>
          <w:highlight w:val="yellow"/>
          <w:lang w:val="es-ES" w:eastAsia="es-ES"/>
        </w:rPr>
        <w:t>…………</w:t>
      </w:r>
      <w:r w:rsidR="004322F9">
        <w:rPr>
          <w:rFonts w:ascii="Arial" w:eastAsia="Times New Roman" w:hAnsi="Arial" w:cs="Arial"/>
          <w:sz w:val="24"/>
          <w:szCs w:val="20"/>
          <w:lang w:val="es-ES" w:eastAsia="es-ES"/>
        </w:rPr>
        <w:t xml:space="preserve"> </w:t>
      </w:r>
      <w:r w:rsidR="00F81C17">
        <w:rPr>
          <w:rFonts w:ascii="Arial" w:eastAsia="Times New Roman" w:hAnsi="Arial" w:cs="Arial"/>
          <w:sz w:val="24"/>
          <w:szCs w:val="20"/>
          <w:lang w:val="es-ES" w:eastAsia="es-ES"/>
        </w:rPr>
        <w:t>año</w:t>
      </w:r>
    </w:p>
    <w:p w:rsidR="00E44C04" w:rsidRPr="00ED4DCB" w:rsidRDefault="00E44C04" w:rsidP="00E44C04">
      <w:pPr>
        <w:spacing w:after="0" w:line="240" w:lineRule="auto"/>
        <w:ind w:left="426"/>
        <w:rPr>
          <w:rFonts w:ascii="Arial" w:eastAsia="Times New Roman" w:hAnsi="Arial" w:cs="Arial"/>
          <w:sz w:val="24"/>
          <w:szCs w:val="20"/>
          <w:lang w:val="es-ES" w:eastAsia="es-ES"/>
        </w:rPr>
      </w:pPr>
      <w:proofErr w:type="gramStart"/>
      <w:r>
        <w:rPr>
          <w:rFonts w:ascii="Arial" w:eastAsia="Times New Roman" w:hAnsi="Arial" w:cs="Arial"/>
          <w:sz w:val="24"/>
          <w:szCs w:val="20"/>
          <w:lang w:val="es-ES" w:eastAsia="es-ES"/>
        </w:rPr>
        <w:t>Compañía</w:t>
      </w:r>
      <w:r w:rsidR="004322F9">
        <w:rPr>
          <w:rFonts w:ascii="Arial" w:eastAsia="Times New Roman" w:hAnsi="Arial" w:cs="Arial"/>
          <w:sz w:val="24"/>
          <w:szCs w:val="20"/>
          <w:lang w:val="es-ES" w:eastAsia="es-ES"/>
        </w:rPr>
        <w:t xml:space="preserve"> </w:t>
      </w:r>
      <w:r w:rsidRPr="004322F9">
        <w:rPr>
          <w:rFonts w:ascii="Arial" w:eastAsia="Times New Roman" w:hAnsi="Arial" w:cs="Arial"/>
          <w:sz w:val="24"/>
          <w:szCs w:val="20"/>
          <w:highlight w:val="yellow"/>
          <w:lang w:val="es-ES" w:eastAsia="es-ES"/>
        </w:rPr>
        <w:t>…</w:t>
      </w:r>
      <w:proofErr w:type="gramEnd"/>
      <w:r w:rsidRPr="004322F9">
        <w:rPr>
          <w:rFonts w:ascii="Arial" w:eastAsia="Times New Roman" w:hAnsi="Arial" w:cs="Arial"/>
          <w:sz w:val="24"/>
          <w:szCs w:val="20"/>
          <w:highlight w:val="yellow"/>
          <w:lang w:val="es-ES" w:eastAsia="es-ES"/>
        </w:rPr>
        <w:t>…………………….</w:t>
      </w:r>
    </w:p>
    <w:p w:rsidR="00E44C04" w:rsidRPr="00ED4DCB" w:rsidRDefault="00E44C04" w:rsidP="00E44C04">
      <w:pPr>
        <w:spacing w:after="0" w:line="240" w:lineRule="auto"/>
        <w:ind w:left="426"/>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Expediente No. </w:t>
      </w:r>
      <w:r w:rsidRPr="004322F9">
        <w:rPr>
          <w:rFonts w:ascii="Arial" w:eastAsia="Times New Roman" w:hAnsi="Arial" w:cs="Arial"/>
          <w:sz w:val="24"/>
          <w:szCs w:val="20"/>
          <w:highlight w:val="yellow"/>
          <w:lang w:val="es-ES" w:eastAsia="es-ES"/>
        </w:rPr>
        <w:t>……………………………</w:t>
      </w:r>
    </w:p>
    <w:p w:rsidR="00E44C04" w:rsidRPr="00ED4DCB" w:rsidRDefault="00E44C04" w:rsidP="00E44C04">
      <w:pPr>
        <w:spacing w:after="0" w:line="240" w:lineRule="auto"/>
        <w:ind w:left="426"/>
        <w:jc w:val="both"/>
        <w:rPr>
          <w:rFonts w:ascii="Arial" w:eastAsia="Times New Roman" w:hAnsi="Arial" w:cs="Arial"/>
          <w:sz w:val="24"/>
          <w:szCs w:val="20"/>
          <w:lang w:val="es-ES" w:eastAsia="es-ES"/>
        </w:rPr>
      </w:pPr>
    </w:p>
    <w:p w:rsidR="00E44C04" w:rsidRPr="00ED4DCB" w:rsidRDefault="00E44C04" w:rsidP="00E44C04">
      <w:pPr>
        <w:spacing w:after="0" w:line="240" w:lineRule="auto"/>
        <w:ind w:left="426"/>
        <w:jc w:val="both"/>
        <w:rPr>
          <w:rFonts w:ascii="Arial" w:eastAsia="Times New Roman" w:hAnsi="Arial" w:cs="Arial"/>
          <w:sz w:val="24"/>
          <w:szCs w:val="20"/>
          <w:lang w:val="es-ES" w:eastAsia="es-ES"/>
        </w:rPr>
      </w:pPr>
    </w:p>
    <w:p w:rsidR="00E44C04" w:rsidRPr="00ED4DCB" w:rsidRDefault="00E44C04" w:rsidP="00E44C04">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b/>
          <w:bCs/>
          <w:sz w:val="24"/>
          <w:szCs w:val="20"/>
          <w:lang w:val="es-ES" w:eastAsia="es-ES"/>
        </w:rPr>
        <w:t>SUPERINTENDENCIA DE COMPAÑÍAS</w:t>
      </w:r>
      <w:r>
        <w:rPr>
          <w:rFonts w:ascii="Arial" w:eastAsia="Times New Roman" w:hAnsi="Arial" w:cs="Arial"/>
          <w:b/>
          <w:bCs/>
          <w:sz w:val="24"/>
          <w:szCs w:val="20"/>
          <w:lang w:val="es-ES" w:eastAsia="es-ES"/>
        </w:rPr>
        <w:t xml:space="preserve">, VALORES Y SEGUROS.- CIUDAD, FECHA Y HORA.- </w:t>
      </w:r>
      <w:r w:rsidRPr="00ED4DCB">
        <w:rPr>
          <w:rFonts w:ascii="Arial" w:eastAsia="Times New Roman" w:hAnsi="Arial" w:cs="Arial"/>
          <w:b/>
          <w:bCs/>
          <w:sz w:val="24"/>
          <w:szCs w:val="20"/>
          <w:lang w:val="es-ES" w:eastAsia="es-ES"/>
        </w:rPr>
        <w:t>VISTOS:</w:t>
      </w:r>
      <w:r w:rsidRPr="00ED4DCB">
        <w:rPr>
          <w:rFonts w:ascii="Arial" w:eastAsia="Times New Roman" w:hAnsi="Arial" w:cs="Arial"/>
          <w:sz w:val="24"/>
          <w:szCs w:val="20"/>
          <w:lang w:val="es-ES" w:eastAsia="es-ES"/>
        </w:rPr>
        <w:t xml:space="preserve"> Agréguese a los autos el escrito, </w:t>
      </w:r>
      <w:proofErr w:type="gramStart"/>
      <w:r w:rsidRPr="00ED4DCB">
        <w:rPr>
          <w:rFonts w:ascii="Arial" w:eastAsia="Times New Roman" w:hAnsi="Arial" w:cs="Arial"/>
          <w:sz w:val="24"/>
          <w:szCs w:val="20"/>
          <w:lang w:val="es-ES" w:eastAsia="es-ES"/>
        </w:rPr>
        <w:t xml:space="preserve">con </w:t>
      </w:r>
      <w:r w:rsidRPr="00F81C17">
        <w:rPr>
          <w:rFonts w:ascii="Arial" w:eastAsia="Times New Roman" w:hAnsi="Arial" w:cs="Arial"/>
          <w:sz w:val="24"/>
          <w:szCs w:val="20"/>
          <w:highlight w:val="yellow"/>
          <w:lang w:val="es-ES" w:eastAsia="es-ES"/>
        </w:rPr>
        <w:t>….</w:t>
      </w:r>
      <w:proofErr w:type="gramEnd"/>
      <w:r w:rsidRPr="00ED4DCB">
        <w:rPr>
          <w:rFonts w:ascii="Arial" w:eastAsia="Times New Roman" w:hAnsi="Arial" w:cs="Arial"/>
          <w:sz w:val="24"/>
          <w:szCs w:val="20"/>
          <w:lang w:val="es-ES" w:eastAsia="es-ES"/>
        </w:rPr>
        <w:t xml:space="preserve"> anexos, presentado por </w:t>
      </w:r>
      <w:r w:rsidRPr="00F81C17">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por sus propios derechos dentro del </w:t>
      </w:r>
      <w:r>
        <w:rPr>
          <w:rFonts w:ascii="Arial" w:eastAsia="Times New Roman" w:hAnsi="Arial" w:cs="Arial"/>
          <w:sz w:val="24"/>
          <w:szCs w:val="20"/>
          <w:lang w:val="es-ES" w:eastAsia="es-ES"/>
        </w:rPr>
        <w:t xml:space="preserve"> Proceso Administrativo de Acción Coactiva </w:t>
      </w:r>
      <w:r w:rsidRPr="00ED4DCB">
        <w:rPr>
          <w:rFonts w:ascii="Arial" w:eastAsia="Times New Roman" w:hAnsi="Arial" w:cs="Arial"/>
          <w:sz w:val="24"/>
          <w:szCs w:val="20"/>
          <w:lang w:val="es-ES" w:eastAsia="es-ES"/>
        </w:rPr>
        <w:t xml:space="preserve"> No. </w:t>
      </w:r>
      <w:r w:rsidRPr="00F81C17">
        <w:rPr>
          <w:rFonts w:ascii="Arial" w:eastAsia="Times New Roman" w:hAnsi="Arial" w:cs="Arial"/>
          <w:sz w:val="24"/>
          <w:szCs w:val="20"/>
          <w:highlight w:val="yellow"/>
          <w:lang w:val="es-ES" w:eastAsia="es-ES"/>
        </w:rPr>
        <w:t>……</w:t>
      </w:r>
      <w:r>
        <w:rPr>
          <w:rFonts w:ascii="Arial" w:eastAsia="Times New Roman" w:hAnsi="Arial" w:cs="Arial"/>
          <w:sz w:val="24"/>
          <w:szCs w:val="20"/>
          <w:lang w:val="es-ES" w:eastAsia="es-ES"/>
        </w:rPr>
        <w:t xml:space="preserve"> y año iniciado por este</w:t>
      </w:r>
      <w:r w:rsidRPr="00ED4DCB">
        <w:rPr>
          <w:rFonts w:ascii="Arial" w:eastAsia="Times New Roman" w:hAnsi="Arial" w:cs="Arial"/>
          <w:sz w:val="24"/>
          <w:szCs w:val="20"/>
          <w:lang w:val="es-ES" w:eastAsia="es-ES"/>
        </w:rPr>
        <w:t xml:space="preserve"> </w:t>
      </w:r>
      <w:r>
        <w:rPr>
          <w:rFonts w:ascii="Arial" w:eastAsia="Times New Roman" w:hAnsi="Arial" w:cs="Arial"/>
          <w:sz w:val="24"/>
          <w:szCs w:val="20"/>
          <w:lang w:val="es-ES" w:eastAsia="es-ES"/>
        </w:rPr>
        <w:t xml:space="preserve">Juzgado de </w:t>
      </w:r>
      <w:r w:rsidRPr="00ED4DCB">
        <w:rPr>
          <w:rFonts w:ascii="Arial" w:eastAsia="Times New Roman" w:hAnsi="Arial" w:cs="Arial"/>
          <w:sz w:val="24"/>
          <w:szCs w:val="20"/>
          <w:lang w:val="es-ES" w:eastAsia="es-ES"/>
        </w:rPr>
        <w:t xml:space="preserve">Coactiva en contra de la </w:t>
      </w:r>
      <w:proofErr w:type="gramStart"/>
      <w:r w:rsidRPr="00ED4DCB">
        <w:rPr>
          <w:rFonts w:ascii="Arial" w:eastAsia="Times New Roman" w:hAnsi="Arial" w:cs="Arial"/>
          <w:sz w:val="24"/>
          <w:szCs w:val="20"/>
          <w:lang w:val="es-ES" w:eastAsia="es-ES"/>
        </w:rPr>
        <w:t>compañía</w:t>
      </w:r>
      <w:r w:rsidR="00F81C17">
        <w:rPr>
          <w:rFonts w:ascii="Arial" w:eastAsia="Times New Roman" w:hAnsi="Arial" w:cs="Arial"/>
          <w:sz w:val="24"/>
          <w:szCs w:val="20"/>
          <w:lang w:val="es-ES" w:eastAsia="es-ES"/>
        </w:rPr>
        <w:t xml:space="preserve"> </w:t>
      </w:r>
      <w:r w:rsidRPr="00F81C17">
        <w:rPr>
          <w:rFonts w:ascii="Arial" w:eastAsia="Times New Roman" w:hAnsi="Arial" w:cs="Arial"/>
          <w:sz w:val="24"/>
          <w:szCs w:val="20"/>
          <w:highlight w:val="yellow"/>
          <w:lang w:val="es-ES" w:eastAsia="es-ES"/>
        </w:rPr>
        <w:t>…</w:t>
      </w:r>
      <w:proofErr w:type="gramEnd"/>
      <w:r w:rsidRPr="00F81C17">
        <w:rPr>
          <w:rFonts w:ascii="Arial" w:eastAsia="Times New Roman" w:hAnsi="Arial" w:cs="Arial"/>
          <w:sz w:val="24"/>
          <w:szCs w:val="20"/>
          <w:highlight w:val="yellow"/>
          <w:lang w:val="es-ES" w:eastAsia="es-ES"/>
        </w:rPr>
        <w:t>………..</w:t>
      </w:r>
      <w:r w:rsidRPr="00ED4DCB">
        <w:rPr>
          <w:rFonts w:ascii="Arial" w:eastAsia="Times New Roman" w:hAnsi="Arial" w:cs="Arial"/>
          <w:b/>
          <w:bCs/>
          <w:sz w:val="24"/>
          <w:szCs w:val="20"/>
          <w:lang w:val="es-ES" w:eastAsia="es-ES"/>
        </w:rPr>
        <w:t xml:space="preserve"> </w:t>
      </w:r>
      <w:proofErr w:type="gramStart"/>
      <w:r w:rsidRPr="00ED4DCB">
        <w:rPr>
          <w:rFonts w:ascii="Arial" w:eastAsia="Times New Roman" w:hAnsi="Arial" w:cs="Arial"/>
          <w:sz w:val="24"/>
          <w:szCs w:val="20"/>
          <w:lang w:val="es-ES" w:eastAsia="es-ES"/>
        </w:rPr>
        <w:t>para</w:t>
      </w:r>
      <w:proofErr w:type="gramEnd"/>
      <w:r w:rsidRPr="00ED4DCB">
        <w:rPr>
          <w:rFonts w:ascii="Arial" w:eastAsia="Times New Roman" w:hAnsi="Arial" w:cs="Arial"/>
          <w:sz w:val="24"/>
          <w:szCs w:val="20"/>
          <w:lang w:val="es-ES" w:eastAsia="es-ES"/>
        </w:rPr>
        <w:t xml:space="preserve"> el cobro del título de crédito No. </w:t>
      </w:r>
      <w:r w:rsidRPr="00F81C17">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w:t>
      </w:r>
      <w:proofErr w:type="gramStart"/>
      <w:r w:rsidRPr="00ED4DCB">
        <w:rPr>
          <w:rFonts w:ascii="Arial" w:eastAsia="Times New Roman" w:hAnsi="Arial" w:cs="Arial"/>
          <w:sz w:val="24"/>
          <w:szCs w:val="20"/>
          <w:lang w:val="es-ES" w:eastAsia="es-ES"/>
        </w:rPr>
        <w:t>por</w:t>
      </w:r>
      <w:proofErr w:type="gramEnd"/>
      <w:r w:rsidRPr="00ED4DCB">
        <w:rPr>
          <w:rFonts w:ascii="Arial" w:eastAsia="Times New Roman" w:hAnsi="Arial" w:cs="Arial"/>
          <w:sz w:val="24"/>
          <w:szCs w:val="20"/>
          <w:lang w:val="es-ES" w:eastAsia="es-ES"/>
        </w:rPr>
        <w:t xml:space="preserve"> concepto de la contribución </w:t>
      </w:r>
      <w:r>
        <w:rPr>
          <w:rFonts w:ascii="Arial" w:eastAsia="Times New Roman" w:hAnsi="Arial" w:cs="Arial"/>
          <w:sz w:val="24"/>
          <w:szCs w:val="20"/>
          <w:lang w:val="es-ES" w:eastAsia="es-ES"/>
        </w:rPr>
        <w:t xml:space="preserve">societaria </w:t>
      </w:r>
      <w:r w:rsidRPr="00ED4DCB">
        <w:rPr>
          <w:rFonts w:ascii="Arial" w:eastAsia="Times New Roman" w:hAnsi="Arial" w:cs="Arial"/>
          <w:sz w:val="24"/>
          <w:szCs w:val="20"/>
          <w:lang w:val="es-ES" w:eastAsia="es-ES"/>
        </w:rPr>
        <w:t xml:space="preserve">del año </w:t>
      </w:r>
      <w:r w:rsidRPr="00F81C17">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En lo principal: </w:t>
      </w:r>
      <w:r w:rsidRPr="00ED4DCB">
        <w:rPr>
          <w:rFonts w:ascii="Arial" w:eastAsia="Times New Roman" w:hAnsi="Arial" w:cs="Arial"/>
          <w:b/>
          <w:bCs/>
          <w:sz w:val="24"/>
          <w:szCs w:val="20"/>
          <w:lang w:val="es-ES" w:eastAsia="es-ES"/>
        </w:rPr>
        <w:t>1.-</w:t>
      </w:r>
      <w:r w:rsidRPr="00ED4DCB">
        <w:rPr>
          <w:rFonts w:ascii="Arial" w:eastAsia="Times New Roman" w:hAnsi="Arial" w:cs="Arial"/>
          <w:sz w:val="24"/>
          <w:szCs w:val="20"/>
          <w:lang w:val="es-ES" w:eastAsia="es-ES"/>
        </w:rPr>
        <w:t xml:space="preserve"> La</w:t>
      </w:r>
      <w:r>
        <w:rPr>
          <w:rFonts w:ascii="Arial" w:eastAsia="Times New Roman" w:hAnsi="Arial" w:cs="Arial"/>
          <w:sz w:val="24"/>
          <w:szCs w:val="20"/>
          <w:lang w:val="es-ES" w:eastAsia="es-ES"/>
        </w:rPr>
        <w:t xml:space="preserve">s excepciones presentadas por </w:t>
      </w:r>
      <w:r w:rsidRPr="00ED4DCB">
        <w:rPr>
          <w:rFonts w:ascii="Arial" w:eastAsia="Times New Roman" w:hAnsi="Arial" w:cs="Arial"/>
          <w:sz w:val="24"/>
          <w:szCs w:val="20"/>
          <w:lang w:val="es-ES" w:eastAsia="es-ES"/>
        </w:rPr>
        <w:t xml:space="preserve"> </w:t>
      </w:r>
      <w:r w:rsidRPr="00C60B6A">
        <w:rPr>
          <w:rFonts w:ascii="Arial" w:eastAsia="Times New Roman" w:hAnsi="Arial" w:cs="Arial"/>
          <w:b/>
          <w:bCs/>
          <w:sz w:val="24"/>
          <w:szCs w:val="20"/>
          <w:highlight w:val="yellow"/>
          <w:lang w:val="es-ES" w:eastAsia="es-ES"/>
        </w:rPr>
        <w:t>…………………………</w:t>
      </w:r>
      <w:r w:rsidRPr="00ED4DCB">
        <w:rPr>
          <w:rFonts w:ascii="Arial" w:eastAsia="Times New Roman" w:hAnsi="Arial" w:cs="Arial"/>
          <w:sz w:val="24"/>
          <w:szCs w:val="20"/>
          <w:lang w:val="es-ES" w:eastAsia="es-ES"/>
        </w:rPr>
        <w:t xml:space="preserve"> por encontrarse conforme a lo señalado en el Artículo 214 del Código Tributario, se aceptan al trámite y se dispone se dé cumplimiento a lo estipulado en el Artículo 279 del mismo </w:t>
      </w:r>
      <w:r w:rsidRPr="00ED4DCB">
        <w:rPr>
          <w:rFonts w:ascii="Arial" w:eastAsia="Times New Roman" w:hAnsi="Arial" w:cs="Arial"/>
          <w:sz w:val="24"/>
          <w:szCs w:val="20"/>
          <w:lang w:val="es-ES" w:eastAsia="es-ES"/>
        </w:rPr>
        <w:lastRenderedPageBreak/>
        <w:t xml:space="preserve">cuerpo legal, remitiendo copia certificada de todo lo actuado al </w:t>
      </w:r>
      <w:r>
        <w:rPr>
          <w:rFonts w:ascii="Arial" w:eastAsia="Times New Roman" w:hAnsi="Arial" w:cs="Arial"/>
          <w:sz w:val="24"/>
          <w:szCs w:val="20"/>
          <w:lang w:val="es-ES" w:eastAsia="es-ES"/>
        </w:rPr>
        <w:t>Juez de lo Contencioso Tributario</w:t>
      </w:r>
      <w:r w:rsidRPr="00ED4DCB">
        <w:rPr>
          <w:rFonts w:ascii="Arial" w:eastAsia="Times New Roman" w:hAnsi="Arial" w:cs="Arial"/>
          <w:sz w:val="24"/>
          <w:szCs w:val="20"/>
          <w:lang w:val="es-ES" w:eastAsia="es-ES"/>
        </w:rPr>
        <w:t xml:space="preserve">.  </w:t>
      </w:r>
      <w:r w:rsidRPr="00ED4DCB">
        <w:rPr>
          <w:rFonts w:ascii="Arial" w:eastAsia="Times New Roman" w:hAnsi="Arial" w:cs="Arial"/>
          <w:b/>
          <w:bCs/>
          <w:sz w:val="24"/>
          <w:szCs w:val="20"/>
          <w:lang w:val="es-ES" w:eastAsia="es-ES"/>
        </w:rPr>
        <w:t>2.-</w:t>
      </w:r>
      <w:r w:rsidRPr="00ED4DCB">
        <w:rPr>
          <w:rFonts w:ascii="Arial" w:eastAsia="Times New Roman" w:hAnsi="Arial" w:cs="Arial"/>
          <w:sz w:val="24"/>
          <w:szCs w:val="20"/>
          <w:lang w:val="es-ES" w:eastAsia="es-ES"/>
        </w:rPr>
        <w:t xml:space="preserve"> Se ordena por consiguiente la suspensión de este proceso coactivo con arreglo a lo estipulado en el Artículo 214 del Código Tributario.   </w:t>
      </w:r>
      <w:r w:rsidRPr="00ED4DCB">
        <w:rPr>
          <w:rFonts w:ascii="Arial" w:eastAsia="Times New Roman" w:hAnsi="Arial" w:cs="Arial"/>
          <w:b/>
          <w:bCs/>
          <w:sz w:val="24"/>
          <w:szCs w:val="20"/>
          <w:lang w:val="es-ES" w:eastAsia="es-ES"/>
        </w:rPr>
        <w:t>3.-</w:t>
      </w:r>
      <w:r w:rsidRPr="00ED4DCB">
        <w:rPr>
          <w:rFonts w:ascii="Arial" w:eastAsia="Times New Roman" w:hAnsi="Arial" w:cs="Arial"/>
          <w:sz w:val="24"/>
          <w:szCs w:val="20"/>
          <w:lang w:val="es-ES" w:eastAsia="es-ES"/>
        </w:rPr>
        <w:t xml:space="preserve"> Téngase en cuenta </w:t>
      </w:r>
      <w:smartTag w:uri="urn:schemas-microsoft-com:office:smarttags" w:element="PersonName">
        <w:smartTagPr>
          <w:attr w:name="ProductID" w:val="la Casilla Judicial"/>
        </w:smartTagPr>
        <w:r w:rsidRPr="00ED4DCB">
          <w:rPr>
            <w:rFonts w:ascii="Arial" w:eastAsia="Times New Roman" w:hAnsi="Arial" w:cs="Arial"/>
            <w:sz w:val="24"/>
            <w:szCs w:val="20"/>
            <w:lang w:val="es-ES" w:eastAsia="es-ES"/>
          </w:rPr>
          <w:t>la Casilla Judicial</w:t>
        </w:r>
      </w:smartTag>
      <w:r w:rsidRPr="00ED4DCB">
        <w:rPr>
          <w:rFonts w:ascii="Arial" w:eastAsia="Times New Roman" w:hAnsi="Arial" w:cs="Arial"/>
          <w:sz w:val="24"/>
          <w:szCs w:val="20"/>
          <w:lang w:val="es-ES" w:eastAsia="es-ES"/>
        </w:rPr>
        <w:t xml:space="preserve"> No. </w:t>
      </w:r>
      <w:r w:rsidRPr="00C60B6A">
        <w:rPr>
          <w:rFonts w:ascii="Arial" w:eastAsia="Times New Roman" w:hAnsi="Arial" w:cs="Arial"/>
          <w:sz w:val="24"/>
          <w:szCs w:val="20"/>
          <w:highlight w:val="yellow"/>
          <w:lang w:val="es-ES" w:eastAsia="es-ES"/>
        </w:rPr>
        <w:t>……..</w:t>
      </w:r>
      <w:r w:rsidR="00C60B6A">
        <w:rPr>
          <w:rFonts w:ascii="Arial" w:eastAsia="Times New Roman" w:hAnsi="Arial" w:cs="Arial"/>
          <w:sz w:val="24"/>
          <w:szCs w:val="20"/>
          <w:lang w:val="es-ES" w:eastAsia="es-ES"/>
        </w:rPr>
        <w:t xml:space="preserve"> </w:t>
      </w:r>
      <w:proofErr w:type="gramStart"/>
      <w:r w:rsidRPr="00ED4DCB">
        <w:rPr>
          <w:rFonts w:ascii="Arial" w:eastAsia="Times New Roman" w:hAnsi="Arial" w:cs="Arial"/>
          <w:sz w:val="24"/>
          <w:szCs w:val="20"/>
          <w:lang w:val="es-ES" w:eastAsia="es-ES"/>
        </w:rPr>
        <w:t>para</w:t>
      </w:r>
      <w:proofErr w:type="gramEnd"/>
      <w:r w:rsidRPr="00ED4DCB">
        <w:rPr>
          <w:rFonts w:ascii="Arial" w:eastAsia="Times New Roman" w:hAnsi="Arial" w:cs="Arial"/>
          <w:sz w:val="24"/>
          <w:szCs w:val="20"/>
          <w:lang w:val="es-ES" w:eastAsia="es-ES"/>
        </w:rPr>
        <w:t xml:space="preserve"> notificaciones, </w:t>
      </w:r>
      <w:r w:rsidRPr="00ED4DCB">
        <w:rPr>
          <w:rFonts w:ascii="Arial" w:eastAsia="Times New Roman" w:hAnsi="Arial" w:cs="Arial"/>
          <w:b/>
          <w:bCs/>
          <w:sz w:val="24"/>
          <w:szCs w:val="20"/>
          <w:lang w:val="es-ES" w:eastAsia="es-ES"/>
        </w:rPr>
        <w:t>4.-</w:t>
      </w:r>
      <w:r w:rsidRPr="00ED4DCB">
        <w:rPr>
          <w:rFonts w:ascii="Arial" w:eastAsia="Times New Roman" w:hAnsi="Arial" w:cs="Arial"/>
          <w:sz w:val="24"/>
          <w:szCs w:val="20"/>
          <w:lang w:val="es-ES" w:eastAsia="es-ES"/>
        </w:rPr>
        <w:t xml:space="preserve"> Señalo como domicilio legal para futuras notificaciones </w:t>
      </w:r>
      <w:smartTag w:uri="urn:schemas-microsoft-com:office:smarttags" w:element="PersonName">
        <w:smartTagPr>
          <w:attr w:name="ProductID" w:val="la Casilla Judicial"/>
        </w:smartTagPr>
        <w:r w:rsidRPr="00ED4DCB">
          <w:rPr>
            <w:rFonts w:ascii="Arial" w:eastAsia="Times New Roman" w:hAnsi="Arial" w:cs="Arial"/>
            <w:sz w:val="24"/>
            <w:szCs w:val="20"/>
            <w:lang w:val="es-ES" w:eastAsia="es-ES"/>
          </w:rPr>
          <w:t>la Casilla Judicial</w:t>
        </w:r>
      </w:smartTag>
      <w:r w:rsidRPr="00ED4DCB">
        <w:rPr>
          <w:rFonts w:ascii="Arial" w:eastAsia="Times New Roman" w:hAnsi="Arial" w:cs="Arial"/>
          <w:sz w:val="24"/>
          <w:szCs w:val="20"/>
          <w:lang w:val="es-ES" w:eastAsia="es-ES"/>
        </w:rPr>
        <w:t xml:space="preserve"> No. </w:t>
      </w:r>
      <w:r w:rsidRPr="00C60B6A">
        <w:rPr>
          <w:rFonts w:ascii="Arial" w:eastAsia="Times New Roman" w:hAnsi="Arial" w:cs="Arial"/>
          <w:sz w:val="24"/>
          <w:szCs w:val="20"/>
          <w:highlight w:val="yellow"/>
          <w:lang w:val="es-ES" w:eastAsia="es-ES"/>
        </w:rPr>
        <w:t>……</w:t>
      </w:r>
      <w:r w:rsidR="00C60B6A">
        <w:rPr>
          <w:rFonts w:ascii="Arial" w:eastAsia="Times New Roman" w:hAnsi="Arial" w:cs="Arial"/>
          <w:sz w:val="24"/>
          <w:szCs w:val="20"/>
          <w:lang w:val="es-ES" w:eastAsia="es-ES"/>
        </w:rPr>
        <w:t xml:space="preserve"> </w:t>
      </w:r>
      <w:r w:rsidRPr="00ED4DCB">
        <w:rPr>
          <w:rFonts w:ascii="Arial" w:eastAsia="Times New Roman" w:hAnsi="Arial" w:cs="Arial"/>
          <w:sz w:val="24"/>
          <w:szCs w:val="20"/>
          <w:lang w:val="es-ES" w:eastAsia="es-ES"/>
        </w:rPr>
        <w:t>de la Superintendencia de Compañías</w:t>
      </w:r>
      <w:r>
        <w:rPr>
          <w:rFonts w:ascii="Arial" w:eastAsia="Times New Roman" w:hAnsi="Arial" w:cs="Arial"/>
          <w:sz w:val="24"/>
          <w:szCs w:val="20"/>
          <w:lang w:val="es-ES" w:eastAsia="es-ES"/>
        </w:rPr>
        <w:t>, Valores y Seguros</w:t>
      </w:r>
      <w:r w:rsidRPr="00ED4DCB">
        <w:rPr>
          <w:rFonts w:ascii="Arial" w:eastAsia="Times New Roman" w:hAnsi="Arial" w:cs="Arial"/>
          <w:sz w:val="24"/>
          <w:szCs w:val="20"/>
          <w:lang w:val="es-ES" w:eastAsia="es-ES"/>
        </w:rPr>
        <w:t xml:space="preserve"> </w:t>
      </w:r>
      <w:proofErr w:type="gramStart"/>
      <w:r w:rsidRPr="00ED4DCB">
        <w:rPr>
          <w:rFonts w:ascii="Arial" w:eastAsia="Times New Roman" w:hAnsi="Arial" w:cs="Arial"/>
          <w:sz w:val="24"/>
          <w:szCs w:val="20"/>
          <w:lang w:val="es-ES" w:eastAsia="es-ES"/>
        </w:rPr>
        <w:t xml:space="preserve">de </w:t>
      </w:r>
      <w:r w:rsidRPr="00C60B6A">
        <w:rPr>
          <w:rFonts w:ascii="Arial" w:eastAsia="Times New Roman" w:hAnsi="Arial" w:cs="Arial"/>
          <w:sz w:val="24"/>
          <w:szCs w:val="20"/>
          <w:highlight w:val="yellow"/>
          <w:lang w:val="es-ES" w:eastAsia="es-ES"/>
        </w:rPr>
        <w:t>…</w:t>
      </w:r>
      <w:proofErr w:type="gramEnd"/>
      <w:r w:rsidRPr="00C60B6A">
        <w:rPr>
          <w:rFonts w:ascii="Arial" w:eastAsia="Times New Roman" w:hAnsi="Arial" w:cs="Arial"/>
          <w:sz w:val="24"/>
          <w:szCs w:val="20"/>
          <w:highlight w:val="yellow"/>
          <w:lang w:val="es-ES" w:eastAsia="es-ES"/>
        </w:rPr>
        <w:t>……</w:t>
      </w:r>
      <w:r w:rsidR="00C60B6A">
        <w:rPr>
          <w:rFonts w:ascii="Arial" w:eastAsia="Times New Roman" w:hAnsi="Arial" w:cs="Arial"/>
          <w:sz w:val="24"/>
          <w:szCs w:val="20"/>
          <w:lang w:val="es-ES" w:eastAsia="es-ES"/>
        </w:rPr>
        <w:t xml:space="preserve"> </w:t>
      </w:r>
      <w:r>
        <w:rPr>
          <w:rFonts w:ascii="Arial" w:eastAsia="Times New Roman" w:hAnsi="Arial" w:cs="Arial"/>
          <w:sz w:val="24"/>
          <w:szCs w:val="20"/>
          <w:lang w:val="es-ES" w:eastAsia="es-ES"/>
        </w:rPr>
        <w:t>-</w:t>
      </w:r>
      <w:r w:rsidRPr="00ED4DCB">
        <w:rPr>
          <w:rFonts w:ascii="Arial" w:eastAsia="Times New Roman" w:hAnsi="Arial" w:cs="Arial"/>
          <w:sz w:val="24"/>
          <w:szCs w:val="20"/>
          <w:lang w:val="es-ES" w:eastAsia="es-ES"/>
        </w:rPr>
        <w:t xml:space="preserve"> </w:t>
      </w:r>
      <w:r w:rsidRPr="00ED4DCB">
        <w:rPr>
          <w:rFonts w:ascii="Arial" w:eastAsia="Times New Roman" w:hAnsi="Arial" w:cs="Arial"/>
          <w:b/>
          <w:sz w:val="24"/>
          <w:szCs w:val="20"/>
          <w:lang w:val="es-ES" w:eastAsia="es-ES"/>
        </w:rPr>
        <w:t>Cúmplase y Notifíquese</w:t>
      </w:r>
      <w:r w:rsidRPr="00ED4DCB">
        <w:rPr>
          <w:rFonts w:ascii="Arial" w:eastAsia="Times New Roman" w:hAnsi="Arial" w:cs="Arial"/>
          <w:sz w:val="24"/>
          <w:szCs w:val="20"/>
          <w:lang w:val="es-ES" w:eastAsia="es-ES"/>
        </w:rPr>
        <w:t>.-</w:t>
      </w:r>
    </w:p>
    <w:p w:rsidR="00E44C04" w:rsidRPr="00ED4DCB" w:rsidRDefault="00E44C04" w:rsidP="00E44C04">
      <w:pPr>
        <w:spacing w:after="0" w:line="240" w:lineRule="auto"/>
        <w:ind w:left="426"/>
        <w:jc w:val="both"/>
        <w:rPr>
          <w:rFonts w:ascii="Arial" w:eastAsia="Times New Roman" w:hAnsi="Arial" w:cs="Arial"/>
          <w:sz w:val="24"/>
          <w:szCs w:val="20"/>
          <w:lang w:val="es-ES" w:eastAsia="es-ES"/>
        </w:rPr>
      </w:pPr>
    </w:p>
    <w:p w:rsidR="00E44C04" w:rsidRPr="00ED4DCB" w:rsidRDefault="00E44C04" w:rsidP="00E44C04">
      <w:pPr>
        <w:spacing w:after="0" w:line="240" w:lineRule="auto"/>
        <w:ind w:left="426"/>
        <w:jc w:val="both"/>
        <w:rPr>
          <w:rFonts w:ascii="Arial" w:eastAsia="Times New Roman" w:hAnsi="Arial" w:cs="Arial"/>
          <w:sz w:val="24"/>
          <w:szCs w:val="20"/>
          <w:lang w:val="es-ES" w:eastAsia="es-ES"/>
        </w:rPr>
      </w:pPr>
    </w:p>
    <w:p w:rsidR="00E44C04" w:rsidRPr="00ED4DCB" w:rsidRDefault="00E44C04" w:rsidP="00E44C04">
      <w:pPr>
        <w:spacing w:after="0" w:line="240" w:lineRule="auto"/>
        <w:ind w:left="426"/>
        <w:jc w:val="both"/>
        <w:rPr>
          <w:rFonts w:ascii="Arial" w:eastAsia="Times New Roman" w:hAnsi="Arial" w:cs="Arial"/>
          <w:sz w:val="24"/>
          <w:szCs w:val="20"/>
          <w:lang w:val="es-ES" w:eastAsia="es-ES"/>
        </w:rPr>
      </w:pPr>
    </w:p>
    <w:p w:rsidR="00E44C04" w:rsidRPr="00ED4DCB" w:rsidRDefault="00E44C04" w:rsidP="00E44C04">
      <w:pPr>
        <w:spacing w:after="0" w:line="240" w:lineRule="auto"/>
        <w:ind w:left="426"/>
        <w:jc w:val="center"/>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Ab. </w:t>
      </w:r>
      <w:r w:rsidRPr="00C60B6A">
        <w:rPr>
          <w:rFonts w:ascii="Arial" w:eastAsia="Times New Roman" w:hAnsi="Arial" w:cs="Arial"/>
          <w:sz w:val="24"/>
          <w:szCs w:val="20"/>
          <w:highlight w:val="yellow"/>
          <w:lang w:val="es-ES" w:eastAsia="es-ES"/>
        </w:rPr>
        <w:t>……………………..</w:t>
      </w:r>
    </w:p>
    <w:p w:rsidR="00E44C04" w:rsidRPr="00ED4DCB" w:rsidRDefault="00E44C04" w:rsidP="00E44C04">
      <w:pPr>
        <w:spacing w:after="0" w:line="240" w:lineRule="auto"/>
        <w:ind w:left="426"/>
        <w:jc w:val="center"/>
        <w:rPr>
          <w:rFonts w:ascii="Arial" w:eastAsia="Times New Roman" w:hAnsi="Arial" w:cs="Arial"/>
          <w:b/>
          <w:bCs/>
          <w:sz w:val="24"/>
          <w:szCs w:val="20"/>
          <w:lang w:val="es-ES" w:eastAsia="es-ES"/>
        </w:rPr>
      </w:pPr>
      <w:r>
        <w:rPr>
          <w:rFonts w:ascii="Arial" w:eastAsia="Times New Roman" w:hAnsi="Arial" w:cs="Arial"/>
          <w:b/>
          <w:bCs/>
          <w:sz w:val="24"/>
          <w:szCs w:val="20"/>
          <w:lang w:val="es-ES" w:eastAsia="es-ES"/>
        </w:rPr>
        <w:t>Juez de Coactiva</w:t>
      </w:r>
    </w:p>
    <w:p w:rsidR="00E44C04" w:rsidRPr="00ED4DCB" w:rsidRDefault="00E44C04" w:rsidP="00E44C04">
      <w:pPr>
        <w:spacing w:after="0" w:line="240" w:lineRule="auto"/>
        <w:ind w:left="426"/>
        <w:rPr>
          <w:rFonts w:ascii="Arial" w:eastAsia="Times New Roman" w:hAnsi="Arial" w:cs="Arial"/>
          <w:sz w:val="24"/>
          <w:szCs w:val="20"/>
          <w:lang w:val="es-ES" w:eastAsia="es-ES"/>
        </w:rPr>
      </w:pPr>
    </w:p>
    <w:p w:rsidR="006E55DE" w:rsidRPr="00ED4DCB" w:rsidRDefault="006E55DE" w:rsidP="00E44C04">
      <w:pPr>
        <w:spacing w:after="0" w:line="240" w:lineRule="auto"/>
        <w:ind w:left="426"/>
        <w:rPr>
          <w:rFonts w:ascii="Arial" w:eastAsia="Times New Roman" w:hAnsi="Arial" w:cs="Arial"/>
          <w:sz w:val="24"/>
          <w:szCs w:val="20"/>
          <w:lang w:val="es-ES" w:eastAsia="es-ES"/>
        </w:rPr>
      </w:pPr>
    </w:p>
    <w:p w:rsidR="006E55DE" w:rsidRDefault="006E55DE" w:rsidP="006E55DE">
      <w:pPr>
        <w:pStyle w:val="Prrafodelista"/>
        <w:numPr>
          <w:ilvl w:val="0"/>
          <w:numId w:val="8"/>
        </w:numPr>
        <w:suppressAutoHyphens w:val="0"/>
        <w:spacing w:after="200" w:line="276" w:lineRule="auto"/>
        <w:ind w:left="426" w:hanging="426"/>
        <w:jc w:val="both"/>
        <w:rPr>
          <w:rFonts w:ascii="Arial" w:hAnsi="Arial" w:cs="Arial"/>
          <w:b/>
          <w:sz w:val="22"/>
          <w:szCs w:val="22"/>
        </w:rPr>
      </w:pPr>
      <w:r>
        <w:rPr>
          <w:rFonts w:ascii="Arial" w:hAnsi="Arial" w:cs="Arial"/>
          <w:b/>
          <w:sz w:val="22"/>
          <w:szCs w:val="22"/>
        </w:rPr>
        <w:t xml:space="preserve">ANEXO 4: </w:t>
      </w:r>
    </w:p>
    <w:p w:rsidR="00FA5FE4" w:rsidRDefault="00FA5FE4" w:rsidP="00FA5FE4">
      <w:pPr>
        <w:spacing w:after="0" w:line="240" w:lineRule="auto"/>
        <w:ind w:left="426"/>
        <w:rPr>
          <w:rFonts w:ascii="Arial" w:eastAsia="Times New Roman" w:hAnsi="Arial" w:cs="Arial"/>
          <w:sz w:val="24"/>
          <w:szCs w:val="20"/>
          <w:lang w:val="es-ES" w:eastAsia="es-ES"/>
        </w:rPr>
      </w:pPr>
    </w:p>
    <w:p w:rsidR="00FA5FE4" w:rsidRPr="00ED4DCB" w:rsidRDefault="00FA5FE4" w:rsidP="00FA5FE4">
      <w:pPr>
        <w:spacing w:after="0" w:line="240" w:lineRule="auto"/>
        <w:ind w:left="426"/>
        <w:rPr>
          <w:rFonts w:ascii="Arial" w:eastAsia="Times New Roman" w:hAnsi="Arial" w:cs="Arial"/>
          <w:sz w:val="24"/>
          <w:szCs w:val="20"/>
          <w:lang w:val="es-ES" w:eastAsia="es-ES"/>
        </w:rPr>
      </w:pPr>
      <w:r>
        <w:rPr>
          <w:rFonts w:ascii="Arial" w:eastAsia="Times New Roman" w:hAnsi="Arial" w:cs="Arial"/>
          <w:sz w:val="24"/>
          <w:szCs w:val="20"/>
          <w:lang w:val="es-ES" w:eastAsia="es-ES"/>
        </w:rPr>
        <w:t xml:space="preserve">Proceso Administrativo de Acción Coactiva </w:t>
      </w:r>
      <w:proofErr w:type="gramStart"/>
      <w:r>
        <w:rPr>
          <w:rFonts w:ascii="Arial" w:eastAsia="Times New Roman" w:hAnsi="Arial" w:cs="Arial"/>
          <w:sz w:val="24"/>
          <w:szCs w:val="20"/>
          <w:lang w:val="es-ES" w:eastAsia="es-ES"/>
        </w:rPr>
        <w:t>No</w:t>
      </w:r>
      <w:r>
        <w:rPr>
          <w:rFonts w:ascii="Arial" w:eastAsia="Times New Roman" w:hAnsi="Arial" w:cs="Arial"/>
          <w:sz w:val="24"/>
          <w:szCs w:val="20"/>
          <w:lang w:val="es-ES" w:eastAsia="es-ES"/>
        </w:rPr>
        <w:t xml:space="preserve"> </w:t>
      </w:r>
      <w:r w:rsidRPr="00FA5FE4">
        <w:rPr>
          <w:rFonts w:ascii="Arial" w:eastAsia="Times New Roman" w:hAnsi="Arial" w:cs="Arial"/>
          <w:sz w:val="24"/>
          <w:szCs w:val="20"/>
          <w:highlight w:val="yellow"/>
          <w:lang w:val="es-ES" w:eastAsia="es-ES"/>
        </w:rPr>
        <w:t>…</w:t>
      </w:r>
      <w:proofErr w:type="gramEnd"/>
      <w:r w:rsidRPr="00FA5FE4">
        <w:rPr>
          <w:rFonts w:ascii="Arial" w:eastAsia="Times New Roman" w:hAnsi="Arial" w:cs="Arial"/>
          <w:sz w:val="24"/>
          <w:szCs w:val="20"/>
          <w:highlight w:val="yellow"/>
          <w:lang w:val="es-ES" w:eastAsia="es-ES"/>
        </w:rPr>
        <w:t>…………</w:t>
      </w:r>
      <w:r>
        <w:rPr>
          <w:rFonts w:ascii="Arial" w:eastAsia="Times New Roman" w:hAnsi="Arial" w:cs="Arial"/>
          <w:sz w:val="24"/>
          <w:szCs w:val="20"/>
          <w:lang w:val="es-ES" w:eastAsia="es-ES"/>
        </w:rPr>
        <w:t xml:space="preserve"> </w:t>
      </w:r>
      <w:r>
        <w:rPr>
          <w:rFonts w:ascii="Arial" w:eastAsia="Times New Roman" w:hAnsi="Arial" w:cs="Arial"/>
          <w:sz w:val="24"/>
          <w:szCs w:val="20"/>
          <w:lang w:val="es-ES" w:eastAsia="es-ES"/>
        </w:rPr>
        <w:t>año</w:t>
      </w:r>
      <w:r w:rsidRPr="00ED4DCB">
        <w:rPr>
          <w:rFonts w:ascii="Arial" w:eastAsia="Times New Roman" w:hAnsi="Arial" w:cs="Arial"/>
          <w:sz w:val="24"/>
          <w:szCs w:val="20"/>
          <w:lang w:val="es-ES" w:eastAsia="es-ES"/>
        </w:rPr>
        <w:t xml:space="preserve"> </w:t>
      </w:r>
    </w:p>
    <w:p w:rsidR="00FA5FE4" w:rsidRPr="00ED4DCB" w:rsidRDefault="00FA5FE4" w:rsidP="00FA5FE4">
      <w:pPr>
        <w:spacing w:after="0" w:line="240" w:lineRule="auto"/>
        <w:ind w:left="426"/>
        <w:rPr>
          <w:rFonts w:ascii="Arial" w:eastAsia="Times New Roman" w:hAnsi="Arial" w:cs="Arial"/>
          <w:sz w:val="24"/>
          <w:szCs w:val="20"/>
          <w:lang w:val="es-ES" w:eastAsia="es-ES"/>
        </w:rPr>
      </w:pPr>
      <w:proofErr w:type="gramStart"/>
      <w:r>
        <w:rPr>
          <w:rFonts w:ascii="Arial" w:eastAsia="Times New Roman" w:hAnsi="Arial" w:cs="Arial"/>
          <w:sz w:val="24"/>
          <w:szCs w:val="20"/>
          <w:lang w:val="es-ES" w:eastAsia="es-ES"/>
        </w:rPr>
        <w:t>Compañía</w:t>
      </w:r>
      <w:r>
        <w:rPr>
          <w:rFonts w:ascii="Arial" w:eastAsia="Times New Roman" w:hAnsi="Arial" w:cs="Arial"/>
          <w:sz w:val="24"/>
          <w:szCs w:val="20"/>
          <w:lang w:val="es-ES" w:eastAsia="es-ES"/>
        </w:rPr>
        <w:t xml:space="preserve"> </w:t>
      </w:r>
      <w:r w:rsidRPr="00FA5FE4">
        <w:rPr>
          <w:rFonts w:ascii="Arial" w:eastAsia="Times New Roman" w:hAnsi="Arial" w:cs="Arial"/>
          <w:sz w:val="24"/>
          <w:szCs w:val="20"/>
          <w:highlight w:val="yellow"/>
          <w:lang w:val="es-ES" w:eastAsia="es-ES"/>
        </w:rPr>
        <w:t>…</w:t>
      </w:r>
      <w:proofErr w:type="gramEnd"/>
      <w:r w:rsidRPr="00FA5FE4">
        <w:rPr>
          <w:rFonts w:ascii="Arial" w:eastAsia="Times New Roman" w:hAnsi="Arial" w:cs="Arial"/>
          <w:sz w:val="24"/>
          <w:szCs w:val="20"/>
          <w:highlight w:val="yellow"/>
          <w:lang w:val="es-ES" w:eastAsia="es-ES"/>
        </w:rPr>
        <w:t>…………………….</w:t>
      </w:r>
    </w:p>
    <w:p w:rsidR="00FA5FE4" w:rsidRPr="00ED4DCB" w:rsidRDefault="00FA5FE4" w:rsidP="00FA5FE4">
      <w:pPr>
        <w:spacing w:after="0" w:line="240" w:lineRule="auto"/>
        <w:ind w:left="426"/>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Expediente No. </w:t>
      </w:r>
      <w:r w:rsidRPr="00FA5FE4">
        <w:rPr>
          <w:rFonts w:ascii="Arial" w:eastAsia="Times New Roman" w:hAnsi="Arial" w:cs="Arial"/>
          <w:sz w:val="24"/>
          <w:szCs w:val="20"/>
          <w:highlight w:val="yellow"/>
          <w:lang w:val="es-ES" w:eastAsia="es-ES"/>
        </w:rPr>
        <w:t>……………………………</w:t>
      </w:r>
    </w:p>
    <w:p w:rsidR="00FA5FE4" w:rsidRDefault="00FA5FE4" w:rsidP="00FA5FE4">
      <w:pPr>
        <w:spacing w:after="0" w:line="240" w:lineRule="auto"/>
        <w:ind w:left="426"/>
        <w:rPr>
          <w:rFonts w:ascii="Arial" w:eastAsia="Times New Roman" w:hAnsi="Arial" w:cs="Arial"/>
          <w:sz w:val="24"/>
          <w:szCs w:val="20"/>
          <w:lang w:val="es-ES" w:eastAsia="es-ES"/>
        </w:rPr>
      </w:pPr>
    </w:p>
    <w:p w:rsidR="00FA5FE4" w:rsidRPr="00ED4DCB" w:rsidRDefault="00FA5FE4" w:rsidP="00FA5FE4">
      <w:pPr>
        <w:spacing w:after="0" w:line="240" w:lineRule="auto"/>
        <w:ind w:left="426"/>
        <w:jc w:val="both"/>
        <w:rPr>
          <w:rFonts w:ascii="Arial" w:eastAsia="Times New Roman" w:hAnsi="Arial" w:cs="Arial"/>
          <w:sz w:val="24"/>
          <w:szCs w:val="20"/>
          <w:lang w:val="es-ES" w:eastAsia="es-ES"/>
        </w:rPr>
      </w:pPr>
      <w:r>
        <w:rPr>
          <w:rFonts w:ascii="Arial" w:eastAsia="Times New Roman" w:hAnsi="Arial" w:cs="Arial"/>
          <w:b/>
          <w:sz w:val="24"/>
          <w:szCs w:val="20"/>
          <w:lang w:val="es-ES" w:eastAsia="es-ES"/>
        </w:rPr>
        <w:t>RAZÓ</w:t>
      </w:r>
      <w:r w:rsidRPr="006034DA">
        <w:rPr>
          <w:rFonts w:ascii="Arial" w:eastAsia="Times New Roman" w:hAnsi="Arial" w:cs="Arial"/>
          <w:b/>
          <w:sz w:val="24"/>
          <w:szCs w:val="20"/>
          <w:lang w:val="es-ES" w:eastAsia="es-ES"/>
        </w:rPr>
        <w:t>N:</w:t>
      </w:r>
      <w:r>
        <w:rPr>
          <w:rFonts w:ascii="Arial" w:eastAsia="Times New Roman" w:hAnsi="Arial" w:cs="Arial"/>
          <w:b/>
          <w:sz w:val="24"/>
          <w:szCs w:val="20"/>
          <w:lang w:val="es-ES" w:eastAsia="es-ES"/>
        </w:rPr>
        <w:t xml:space="preserve"> </w:t>
      </w:r>
      <w:r w:rsidRPr="00ED4DCB">
        <w:rPr>
          <w:rFonts w:ascii="Arial" w:eastAsia="Times New Roman" w:hAnsi="Arial" w:cs="Arial"/>
          <w:sz w:val="24"/>
          <w:szCs w:val="20"/>
          <w:lang w:val="es-ES" w:eastAsia="es-ES"/>
        </w:rPr>
        <w:t xml:space="preserve">Siento como tal que en esta fecha remito copias certificadas del </w:t>
      </w:r>
      <w:r>
        <w:rPr>
          <w:rFonts w:ascii="Arial" w:eastAsia="Times New Roman" w:hAnsi="Arial" w:cs="Arial"/>
          <w:sz w:val="24"/>
          <w:szCs w:val="20"/>
          <w:lang w:val="es-ES" w:eastAsia="es-ES"/>
        </w:rPr>
        <w:t>Proceso Administrativo de Acción Coactiva</w:t>
      </w:r>
      <w:r w:rsidRPr="00ED4DCB">
        <w:rPr>
          <w:rFonts w:ascii="Arial" w:eastAsia="Times New Roman" w:hAnsi="Arial" w:cs="Arial"/>
          <w:sz w:val="24"/>
          <w:szCs w:val="20"/>
          <w:lang w:val="es-ES" w:eastAsia="es-ES"/>
        </w:rPr>
        <w:t xml:space="preserve"> No. </w:t>
      </w:r>
      <w:r w:rsidRPr="00D57144">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iniciado contra la compañía </w:t>
      </w:r>
      <w:r w:rsidRPr="00D57144">
        <w:rPr>
          <w:rFonts w:ascii="Arial" w:eastAsia="Times New Roman" w:hAnsi="Arial" w:cs="Arial"/>
          <w:b/>
          <w:bCs/>
          <w:sz w:val="24"/>
          <w:szCs w:val="20"/>
          <w:highlight w:val="yellow"/>
          <w:lang w:val="es-ES" w:eastAsia="es-ES"/>
        </w:rPr>
        <w:t>…………………………</w:t>
      </w:r>
      <w:r w:rsidRPr="00D57144">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al </w:t>
      </w:r>
      <w:r>
        <w:rPr>
          <w:rFonts w:ascii="Arial" w:eastAsia="Times New Roman" w:hAnsi="Arial" w:cs="Arial"/>
          <w:sz w:val="24"/>
          <w:szCs w:val="20"/>
          <w:lang w:val="es-ES" w:eastAsia="es-ES"/>
        </w:rPr>
        <w:t>Juez de lo Contencioso Tributario</w:t>
      </w:r>
      <w:r w:rsidRPr="00ED4DCB">
        <w:rPr>
          <w:rFonts w:ascii="Arial" w:eastAsia="Times New Roman" w:hAnsi="Arial" w:cs="Arial"/>
          <w:sz w:val="24"/>
          <w:szCs w:val="20"/>
          <w:lang w:val="es-ES" w:eastAsia="es-ES"/>
        </w:rPr>
        <w:t xml:space="preserve">, el mismo que se encuentra compuesto de </w:t>
      </w:r>
      <w:r w:rsidRPr="00D57144">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fojas útiles.- </w:t>
      </w:r>
      <w:r>
        <w:rPr>
          <w:rFonts w:ascii="Arial" w:eastAsia="Times New Roman" w:hAnsi="Arial" w:cs="Arial"/>
          <w:sz w:val="24"/>
          <w:szCs w:val="20"/>
          <w:lang w:val="es-ES" w:eastAsia="es-ES"/>
        </w:rPr>
        <w:t>Ciudad y fecha</w:t>
      </w:r>
      <w:r w:rsidR="00D57144">
        <w:rPr>
          <w:rFonts w:ascii="Arial" w:eastAsia="Times New Roman" w:hAnsi="Arial" w:cs="Arial"/>
          <w:sz w:val="24"/>
          <w:szCs w:val="20"/>
          <w:lang w:val="es-ES" w:eastAsia="es-ES"/>
        </w:rPr>
        <w:t xml:space="preserve"> </w:t>
      </w:r>
      <w:r w:rsidRPr="00D57144">
        <w:rPr>
          <w:rFonts w:ascii="Arial" w:eastAsia="Times New Roman" w:hAnsi="Arial" w:cs="Arial"/>
          <w:sz w:val="24"/>
          <w:szCs w:val="20"/>
          <w:highlight w:val="yellow"/>
          <w:lang w:val="es-ES" w:eastAsia="es-ES"/>
        </w:rPr>
        <w:t>…………..</w:t>
      </w:r>
      <w:r w:rsidR="00D57144">
        <w:rPr>
          <w:rFonts w:ascii="Arial" w:eastAsia="Times New Roman" w:hAnsi="Arial" w:cs="Arial"/>
          <w:sz w:val="24"/>
          <w:szCs w:val="20"/>
          <w:lang w:val="es-ES" w:eastAsia="es-ES"/>
        </w:rPr>
        <w:t xml:space="preserve"> </w:t>
      </w:r>
      <w:r w:rsidRPr="00ED4DCB">
        <w:rPr>
          <w:rFonts w:ascii="Arial" w:eastAsia="Times New Roman" w:hAnsi="Arial" w:cs="Arial"/>
          <w:sz w:val="24"/>
          <w:szCs w:val="20"/>
          <w:lang w:val="es-ES" w:eastAsia="es-ES"/>
        </w:rPr>
        <w:t xml:space="preserve">- </w:t>
      </w:r>
      <w:r w:rsidRPr="004F657B">
        <w:rPr>
          <w:rFonts w:ascii="Arial" w:eastAsia="Times New Roman" w:hAnsi="Arial" w:cs="Arial"/>
          <w:b/>
          <w:sz w:val="24"/>
          <w:szCs w:val="20"/>
          <w:lang w:val="es-ES" w:eastAsia="es-ES"/>
        </w:rPr>
        <w:t>Lo Certifico.-</w:t>
      </w:r>
      <w:r w:rsidRPr="00ED4DCB">
        <w:rPr>
          <w:rFonts w:ascii="Arial" w:eastAsia="Times New Roman" w:hAnsi="Arial" w:cs="Arial"/>
          <w:sz w:val="24"/>
          <w:szCs w:val="20"/>
          <w:lang w:val="es-ES" w:eastAsia="es-ES"/>
        </w:rPr>
        <w:t xml:space="preserve"> </w:t>
      </w:r>
    </w:p>
    <w:p w:rsidR="00FA5FE4" w:rsidRPr="00ED4DCB" w:rsidRDefault="00FA5FE4" w:rsidP="00FA5FE4">
      <w:pPr>
        <w:spacing w:after="0" w:line="240" w:lineRule="auto"/>
        <w:ind w:left="426"/>
        <w:jc w:val="both"/>
        <w:rPr>
          <w:rFonts w:ascii="Arial" w:eastAsia="Times New Roman" w:hAnsi="Arial" w:cs="Arial"/>
          <w:sz w:val="24"/>
          <w:szCs w:val="20"/>
          <w:lang w:val="es-ES" w:eastAsia="es-ES"/>
        </w:rPr>
      </w:pPr>
    </w:p>
    <w:p w:rsidR="00FA5FE4" w:rsidRPr="00ED4DCB" w:rsidRDefault="00FA5FE4" w:rsidP="00FA5FE4">
      <w:pPr>
        <w:spacing w:after="0" w:line="240" w:lineRule="auto"/>
        <w:ind w:left="426"/>
        <w:jc w:val="both"/>
        <w:rPr>
          <w:rFonts w:ascii="Arial" w:eastAsia="Times New Roman" w:hAnsi="Arial" w:cs="Arial"/>
          <w:sz w:val="24"/>
          <w:szCs w:val="20"/>
          <w:lang w:val="es-ES" w:eastAsia="es-ES"/>
        </w:rPr>
      </w:pPr>
    </w:p>
    <w:p w:rsidR="00FA5FE4" w:rsidRPr="00ED4DCB" w:rsidRDefault="00FA5FE4" w:rsidP="00FA5FE4">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ab/>
        <w:t xml:space="preserve">                       Ab. </w:t>
      </w:r>
      <w:r w:rsidRPr="00D57144">
        <w:rPr>
          <w:rFonts w:ascii="Arial" w:eastAsia="Times New Roman" w:hAnsi="Arial" w:cs="Arial"/>
          <w:sz w:val="24"/>
          <w:szCs w:val="20"/>
          <w:highlight w:val="yellow"/>
          <w:lang w:val="es-ES" w:eastAsia="es-ES"/>
        </w:rPr>
        <w:t>……………………………………</w:t>
      </w:r>
    </w:p>
    <w:p w:rsidR="00FA5FE4" w:rsidRPr="00ED4DCB" w:rsidRDefault="00FA5FE4" w:rsidP="00FA5FE4">
      <w:pPr>
        <w:spacing w:after="0" w:line="240" w:lineRule="auto"/>
        <w:ind w:left="426"/>
        <w:jc w:val="both"/>
        <w:rPr>
          <w:rFonts w:ascii="Arial" w:eastAsia="Times New Roman" w:hAnsi="Arial" w:cs="Arial"/>
          <w:b/>
          <w:bCs/>
          <w:sz w:val="24"/>
          <w:szCs w:val="20"/>
          <w:lang w:val="es-ES" w:eastAsia="es-ES"/>
        </w:rPr>
      </w:pPr>
      <w:r w:rsidRPr="00ED4DCB">
        <w:rPr>
          <w:rFonts w:ascii="Arial" w:eastAsia="Times New Roman" w:hAnsi="Arial" w:cs="Arial"/>
          <w:sz w:val="24"/>
          <w:szCs w:val="20"/>
          <w:lang w:val="es-ES" w:eastAsia="es-ES"/>
        </w:rPr>
        <w:tab/>
        <w:t xml:space="preserve">                          </w:t>
      </w:r>
      <w:r w:rsidRPr="00ED4DCB">
        <w:rPr>
          <w:rFonts w:ascii="Arial" w:eastAsia="Times New Roman" w:hAnsi="Arial" w:cs="Arial"/>
          <w:b/>
          <w:bCs/>
          <w:sz w:val="24"/>
          <w:szCs w:val="20"/>
          <w:lang w:val="es-ES" w:eastAsia="es-ES"/>
        </w:rPr>
        <w:t>Secretario de Coactiva</w:t>
      </w:r>
    </w:p>
    <w:p w:rsidR="00FA5FE4" w:rsidRPr="00ED4DCB" w:rsidRDefault="00FA5FE4" w:rsidP="00FA5FE4">
      <w:pPr>
        <w:spacing w:after="0" w:line="240" w:lineRule="auto"/>
        <w:ind w:left="426"/>
        <w:jc w:val="both"/>
        <w:rPr>
          <w:rFonts w:ascii="Arial" w:eastAsia="Times New Roman" w:hAnsi="Arial" w:cs="Arial"/>
          <w:sz w:val="24"/>
          <w:szCs w:val="20"/>
          <w:lang w:val="es-ES" w:eastAsia="es-ES"/>
        </w:rPr>
      </w:pPr>
    </w:p>
    <w:p w:rsidR="006E55DE" w:rsidRDefault="006E55DE" w:rsidP="006E55DE">
      <w:pPr>
        <w:pStyle w:val="Prrafodelista"/>
        <w:numPr>
          <w:ilvl w:val="0"/>
          <w:numId w:val="8"/>
        </w:numPr>
        <w:suppressAutoHyphens w:val="0"/>
        <w:spacing w:after="200" w:line="276" w:lineRule="auto"/>
        <w:ind w:left="426" w:hanging="426"/>
        <w:jc w:val="both"/>
        <w:rPr>
          <w:rFonts w:ascii="Arial" w:hAnsi="Arial" w:cs="Arial"/>
          <w:b/>
          <w:sz w:val="22"/>
          <w:szCs w:val="22"/>
        </w:rPr>
      </w:pPr>
      <w:r>
        <w:rPr>
          <w:rFonts w:ascii="Arial" w:hAnsi="Arial" w:cs="Arial"/>
          <w:b/>
          <w:sz w:val="22"/>
          <w:szCs w:val="22"/>
        </w:rPr>
        <w:t xml:space="preserve">ANEXO 5 : </w:t>
      </w:r>
    </w:p>
    <w:p w:rsidR="006E55DE" w:rsidRDefault="006E55DE" w:rsidP="00B13076">
      <w:pPr>
        <w:spacing w:after="0" w:line="240" w:lineRule="auto"/>
        <w:ind w:left="426"/>
        <w:jc w:val="both"/>
        <w:rPr>
          <w:rFonts w:ascii="Arial" w:eastAsia="Times New Roman" w:hAnsi="Arial" w:cs="Arial"/>
          <w:b/>
          <w:sz w:val="24"/>
          <w:szCs w:val="24"/>
          <w:u w:val="single"/>
          <w:lang w:val="es-ES" w:eastAsia="es-ES"/>
        </w:rPr>
      </w:pPr>
    </w:p>
    <w:p w:rsidR="00B13076" w:rsidRPr="00333EFA" w:rsidRDefault="00B13076" w:rsidP="0099799B">
      <w:pPr>
        <w:spacing w:after="0" w:line="240" w:lineRule="auto"/>
        <w:ind w:left="1134" w:firstLine="282"/>
        <w:jc w:val="both"/>
        <w:rPr>
          <w:rFonts w:ascii="Arial" w:eastAsia="Times New Roman" w:hAnsi="Arial" w:cs="Arial"/>
          <w:sz w:val="24"/>
          <w:szCs w:val="24"/>
          <w:lang w:val="en-US" w:eastAsia="es-ES"/>
        </w:rPr>
      </w:pPr>
      <w:r>
        <w:rPr>
          <w:rFonts w:ascii="Arial" w:eastAsia="Times New Roman" w:hAnsi="Arial" w:cs="Arial"/>
          <w:b/>
          <w:sz w:val="24"/>
          <w:szCs w:val="24"/>
          <w:lang w:val="es-ES" w:eastAsia="es-ES"/>
        </w:rPr>
        <w:t>O</w:t>
      </w:r>
      <w:r w:rsidRPr="00333EFA">
        <w:rPr>
          <w:rFonts w:ascii="Arial" w:eastAsia="Times New Roman" w:hAnsi="Arial" w:cs="Arial"/>
          <w:b/>
          <w:sz w:val="24"/>
          <w:szCs w:val="24"/>
          <w:lang w:val="es-ES" w:eastAsia="es-ES"/>
        </w:rPr>
        <w:t>ficio nro.</w:t>
      </w:r>
      <w:r w:rsidRPr="00333EFA">
        <w:rPr>
          <w:rFonts w:ascii="Arial" w:eastAsia="Times New Roman" w:hAnsi="Arial" w:cs="Arial"/>
          <w:b/>
          <w:sz w:val="24"/>
          <w:szCs w:val="24"/>
          <w:lang w:eastAsia="es-ES"/>
        </w:rPr>
        <w:t xml:space="preserve"> </w:t>
      </w:r>
      <w:r w:rsidRPr="00333EFA">
        <w:rPr>
          <w:rFonts w:ascii="Arial" w:eastAsia="Times New Roman" w:hAnsi="Arial" w:cs="Arial"/>
          <w:b/>
          <w:sz w:val="24"/>
          <w:szCs w:val="24"/>
          <w:lang w:val="en-US" w:eastAsia="es-ES"/>
        </w:rPr>
        <w:t>SCVS-INAF-DNF</w:t>
      </w:r>
      <w:r w:rsidRPr="0099799B">
        <w:rPr>
          <w:rFonts w:ascii="Arial" w:eastAsia="Times New Roman" w:hAnsi="Arial" w:cs="Arial"/>
          <w:b/>
          <w:sz w:val="24"/>
          <w:szCs w:val="24"/>
          <w:highlight w:val="yellow"/>
          <w:lang w:val="en-US" w:eastAsia="es-ES"/>
        </w:rPr>
        <w:t>---</w:t>
      </w:r>
      <w:r w:rsidRPr="00333EFA">
        <w:rPr>
          <w:rFonts w:ascii="Arial" w:eastAsia="Times New Roman" w:hAnsi="Arial" w:cs="Arial"/>
          <w:b/>
          <w:sz w:val="24"/>
          <w:szCs w:val="24"/>
          <w:lang w:val="en-US" w:eastAsia="es-ES"/>
        </w:rPr>
        <w:t xml:space="preserve">                           -OF                     </w:t>
      </w:r>
    </w:p>
    <w:p w:rsidR="00B13076" w:rsidRPr="00333EFA" w:rsidRDefault="00B13076" w:rsidP="00B13076">
      <w:pPr>
        <w:keepNext/>
        <w:spacing w:after="0" w:line="240" w:lineRule="auto"/>
        <w:ind w:left="426"/>
        <w:outlineLvl w:val="0"/>
        <w:rPr>
          <w:rFonts w:ascii="Arial" w:eastAsia="Times New Roman" w:hAnsi="Arial" w:cs="Arial"/>
          <w:b/>
          <w:bCs/>
          <w:szCs w:val="20"/>
          <w:lang w:val="en-US" w:eastAsia="es-ES"/>
        </w:rPr>
      </w:pPr>
    </w:p>
    <w:p w:rsidR="00B13076" w:rsidRPr="00333EFA" w:rsidRDefault="00B13076" w:rsidP="00B13076">
      <w:pPr>
        <w:spacing w:after="0" w:line="240" w:lineRule="auto"/>
        <w:ind w:left="426"/>
        <w:rPr>
          <w:rFonts w:ascii="Arial" w:eastAsia="Times New Roman" w:hAnsi="Arial" w:cs="Arial"/>
          <w:szCs w:val="20"/>
          <w:lang w:val="en-US" w:eastAsia="es-ES"/>
        </w:rPr>
      </w:pPr>
      <w:r w:rsidRPr="00333EFA">
        <w:rPr>
          <w:rFonts w:ascii="Arial" w:eastAsia="Times New Roman" w:hAnsi="Arial" w:cs="Arial"/>
          <w:szCs w:val="20"/>
          <w:lang w:val="en-US" w:eastAsia="es-ES"/>
        </w:rPr>
        <w:tab/>
      </w:r>
      <w:r w:rsidRPr="00333EFA">
        <w:rPr>
          <w:rFonts w:ascii="Arial" w:eastAsia="Times New Roman" w:hAnsi="Arial" w:cs="Arial"/>
          <w:szCs w:val="20"/>
          <w:lang w:val="en-US" w:eastAsia="es-ES"/>
        </w:rPr>
        <w:tab/>
      </w:r>
      <w:r w:rsidRPr="00333EFA">
        <w:rPr>
          <w:rFonts w:ascii="Arial" w:eastAsia="Times New Roman" w:hAnsi="Arial" w:cs="Arial"/>
          <w:szCs w:val="20"/>
          <w:lang w:val="en-US" w:eastAsia="es-ES"/>
        </w:rPr>
        <w:tab/>
      </w:r>
      <w:r w:rsidRPr="00333EFA">
        <w:rPr>
          <w:rFonts w:ascii="Arial" w:eastAsia="Times New Roman" w:hAnsi="Arial" w:cs="Arial"/>
          <w:szCs w:val="20"/>
          <w:lang w:val="en-US" w:eastAsia="es-ES"/>
        </w:rPr>
        <w:tab/>
      </w:r>
      <w:r w:rsidRPr="00333EFA">
        <w:rPr>
          <w:rFonts w:ascii="Arial" w:eastAsia="Times New Roman" w:hAnsi="Arial" w:cs="Arial"/>
          <w:szCs w:val="20"/>
          <w:lang w:val="en-US" w:eastAsia="es-ES"/>
        </w:rPr>
        <w:tab/>
      </w:r>
      <w:r w:rsidRPr="00333EFA">
        <w:rPr>
          <w:rFonts w:ascii="Arial" w:eastAsia="Times New Roman" w:hAnsi="Arial" w:cs="Arial"/>
          <w:szCs w:val="20"/>
          <w:lang w:val="en-US" w:eastAsia="es-ES"/>
        </w:rPr>
        <w:tab/>
        <w:t xml:space="preserve">    </w:t>
      </w:r>
    </w:p>
    <w:p w:rsidR="00B13076" w:rsidRPr="00333EFA" w:rsidRDefault="00B13076" w:rsidP="00B13076">
      <w:pPr>
        <w:tabs>
          <w:tab w:val="left" w:pos="3402"/>
        </w:tabs>
        <w:spacing w:after="0" w:line="240" w:lineRule="auto"/>
        <w:ind w:left="426"/>
        <w:rPr>
          <w:rFonts w:ascii="Arial" w:eastAsia="Times New Roman" w:hAnsi="Arial" w:cs="Arial"/>
          <w:szCs w:val="20"/>
          <w:lang w:val="en-US" w:eastAsia="es-ES"/>
        </w:rPr>
      </w:pPr>
      <w:r w:rsidRPr="00333EFA">
        <w:rPr>
          <w:rFonts w:ascii="Arial" w:eastAsia="Times New Roman" w:hAnsi="Arial" w:cs="Arial"/>
          <w:szCs w:val="20"/>
          <w:lang w:val="en-US" w:eastAsia="es-ES"/>
        </w:rPr>
        <w:t xml:space="preserve">                        </w:t>
      </w:r>
      <w:proofErr w:type="gramStart"/>
      <w:r w:rsidRPr="00333EFA">
        <w:rPr>
          <w:rFonts w:ascii="Arial" w:eastAsia="Times New Roman" w:hAnsi="Arial" w:cs="Arial"/>
          <w:sz w:val="24"/>
          <w:szCs w:val="24"/>
          <w:lang w:val="en-US" w:eastAsia="es-ES"/>
        </w:rPr>
        <w:t>Ciudad,</w:t>
      </w:r>
      <w:r>
        <w:rPr>
          <w:rFonts w:ascii="Arial" w:eastAsia="Times New Roman" w:hAnsi="Arial" w:cs="Arial"/>
          <w:sz w:val="24"/>
          <w:szCs w:val="24"/>
          <w:lang w:val="en-US" w:eastAsia="es-ES"/>
        </w:rPr>
        <w:t xml:space="preserve"> </w:t>
      </w:r>
      <w:r w:rsidRPr="00B13076">
        <w:rPr>
          <w:rFonts w:ascii="Arial" w:eastAsia="Times New Roman" w:hAnsi="Arial" w:cs="Arial"/>
          <w:sz w:val="24"/>
          <w:szCs w:val="24"/>
          <w:highlight w:val="yellow"/>
          <w:lang w:val="en-US" w:eastAsia="es-ES"/>
        </w:rPr>
        <w:t>…….</w:t>
      </w:r>
      <w:proofErr w:type="gramEnd"/>
      <w:r w:rsidRPr="00333EFA">
        <w:rPr>
          <w:rFonts w:ascii="Arial" w:eastAsia="Times New Roman" w:hAnsi="Arial" w:cs="Arial"/>
          <w:sz w:val="24"/>
          <w:szCs w:val="24"/>
          <w:lang w:val="en-US" w:eastAsia="es-ES"/>
        </w:rPr>
        <w:t xml:space="preserve">  </w:t>
      </w:r>
    </w:p>
    <w:p w:rsidR="00B13076" w:rsidRPr="00333EFA" w:rsidRDefault="00B13076" w:rsidP="00B13076">
      <w:pPr>
        <w:spacing w:after="0" w:line="240" w:lineRule="auto"/>
        <w:ind w:left="426"/>
        <w:rPr>
          <w:rFonts w:ascii="Arial" w:eastAsia="Times New Roman" w:hAnsi="Arial" w:cs="Arial"/>
          <w:szCs w:val="20"/>
          <w:lang w:val="en-US" w:eastAsia="es-ES"/>
        </w:rPr>
      </w:pPr>
    </w:p>
    <w:p w:rsidR="00B13076" w:rsidRPr="00333EFA" w:rsidRDefault="00B13076" w:rsidP="00B13076">
      <w:pPr>
        <w:spacing w:after="0" w:line="240" w:lineRule="auto"/>
        <w:ind w:left="426"/>
        <w:rPr>
          <w:rFonts w:ascii="Arial" w:eastAsia="Times New Roman" w:hAnsi="Arial" w:cs="Arial"/>
          <w:szCs w:val="20"/>
          <w:lang w:val="en-US" w:eastAsia="es-ES"/>
        </w:rPr>
      </w:pPr>
    </w:p>
    <w:p w:rsidR="00B13076" w:rsidRPr="00333EFA" w:rsidRDefault="00B13076" w:rsidP="00B13076">
      <w:pPr>
        <w:spacing w:after="0" w:line="240" w:lineRule="auto"/>
        <w:ind w:left="426"/>
        <w:rPr>
          <w:rFonts w:ascii="Arial" w:eastAsia="Times New Roman" w:hAnsi="Arial" w:cs="Arial"/>
          <w:szCs w:val="20"/>
          <w:lang w:eastAsia="es-ES"/>
        </w:rPr>
      </w:pPr>
      <w:r w:rsidRPr="00333EFA">
        <w:rPr>
          <w:rFonts w:ascii="Arial" w:eastAsia="Times New Roman" w:hAnsi="Arial" w:cs="Arial"/>
          <w:b/>
          <w:szCs w:val="20"/>
          <w:lang w:eastAsia="es-ES"/>
        </w:rPr>
        <w:t>Asunto:</w:t>
      </w:r>
      <w:r w:rsidRPr="00333EFA">
        <w:rPr>
          <w:rFonts w:ascii="Arial" w:eastAsia="Times New Roman" w:hAnsi="Arial" w:cs="Arial"/>
          <w:szCs w:val="20"/>
          <w:lang w:eastAsia="es-ES"/>
        </w:rPr>
        <w:t xml:space="preserve"> </w:t>
      </w:r>
      <w:r>
        <w:rPr>
          <w:rFonts w:ascii="Arial" w:eastAsia="Times New Roman" w:hAnsi="Arial" w:cs="Arial"/>
          <w:szCs w:val="20"/>
          <w:lang w:eastAsia="es-ES"/>
        </w:rPr>
        <w:t>Excepciones</w:t>
      </w:r>
    </w:p>
    <w:p w:rsidR="00B13076" w:rsidRDefault="00B13076" w:rsidP="00B13076">
      <w:pPr>
        <w:spacing w:after="0" w:line="240" w:lineRule="auto"/>
        <w:ind w:left="426"/>
        <w:rPr>
          <w:rFonts w:ascii="Arial" w:eastAsia="Times New Roman" w:hAnsi="Arial" w:cs="Arial"/>
          <w:sz w:val="24"/>
          <w:szCs w:val="20"/>
          <w:lang w:val="es-ES" w:eastAsia="es-ES"/>
        </w:rPr>
      </w:pPr>
    </w:p>
    <w:p w:rsidR="00B13076" w:rsidRPr="00333EFA" w:rsidRDefault="00B13076" w:rsidP="00B13076">
      <w:pPr>
        <w:spacing w:after="0" w:line="240" w:lineRule="auto"/>
        <w:ind w:left="426"/>
        <w:jc w:val="both"/>
        <w:rPr>
          <w:rFonts w:ascii="Arial" w:eastAsia="Times New Roman" w:hAnsi="Arial" w:cs="Arial"/>
          <w:sz w:val="24"/>
          <w:szCs w:val="20"/>
          <w:lang w:eastAsia="es-ES"/>
        </w:rPr>
      </w:pP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Señores </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r>
        <w:rPr>
          <w:rFonts w:ascii="Arial" w:eastAsia="Times New Roman" w:hAnsi="Arial" w:cs="Arial"/>
          <w:sz w:val="24"/>
          <w:szCs w:val="20"/>
          <w:lang w:val="es-ES" w:eastAsia="es-ES"/>
        </w:rPr>
        <w:t>JUEZ DE LO CONTECIOSO TRIBUTARIO</w:t>
      </w:r>
    </w:p>
    <w:p w:rsidR="00B13076" w:rsidRPr="00ED4DCB" w:rsidRDefault="00B13076" w:rsidP="00B13076">
      <w:pPr>
        <w:keepNext/>
        <w:spacing w:after="0" w:line="240" w:lineRule="auto"/>
        <w:ind w:left="426"/>
        <w:jc w:val="both"/>
        <w:outlineLvl w:val="2"/>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Ciudad </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
    <w:p w:rsidR="00B13076" w:rsidRDefault="00B13076" w:rsidP="00B13076">
      <w:pPr>
        <w:spacing w:after="0" w:line="240" w:lineRule="auto"/>
        <w:ind w:left="426"/>
        <w:jc w:val="both"/>
        <w:rPr>
          <w:rFonts w:ascii="Arial" w:eastAsia="Times New Roman" w:hAnsi="Arial" w:cs="Arial"/>
          <w:sz w:val="24"/>
          <w:szCs w:val="20"/>
          <w:lang w:val="es-ES" w:eastAsia="es-ES"/>
        </w:rPr>
      </w:pPr>
      <w:r>
        <w:rPr>
          <w:rFonts w:ascii="Arial" w:eastAsia="Times New Roman" w:hAnsi="Arial" w:cs="Arial"/>
          <w:sz w:val="24"/>
          <w:szCs w:val="20"/>
          <w:lang w:val="es-ES" w:eastAsia="es-ES"/>
        </w:rPr>
        <w:t>Señor  Juez:</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De conformidad con el Artículo 279 del Código Tributario remito a ustedes </w:t>
      </w:r>
      <w:proofErr w:type="gramStart"/>
      <w:r w:rsidRPr="00ED4DCB">
        <w:rPr>
          <w:rFonts w:ascii="Arial" w:eastAsia="Times New Roman" w:hAnsi="Arial" w:cs="Arial"/>
          <w:sz w:val="24"/>
          <w:szCs w:val="20"/>
          <w:lang w:val="es-ES" w:eastAsia="es-ES"/>
        </w:rPr>
        <w:t xml:space="preserve">en </w:t>
      </w:r>
      <w:r w:rsidRPr="0034193E">
        <w:rPr>
          <w:rFonts w:ascii="Arial" w:eastAsia="Times New Roman" w:hAnsi="Arial" w:cs="Arial"/>
          <w:sz w:val="24"/>
          <w:szCs w:val="20"/>
          <w:highlight w:val="yellow"/>
          <w:lang w:val="es-ES" w:eastAsia="es-ES"/>
        </w:rPr>
        <w:t>…</w:t>
      </w:r>
      <w:proofErr w:type="gramEnd"/>
      <w:r w:rsidRPr="0034193E">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fojas útiles, copia</w:t>
      </w:r>
      <w:r>
        <w:rPr>
          <w:rFonts w:ascii="Arial" w:eastAsia="Times New Roman" w:hAnsi="Arial" w:cs="Arial"/>
          <w:sz w:val="24"/>
          <w:szCs w:val="20"/>
          <w:lang w:val="es-ES" w:eastAsia="es-ES"/>
        </w:rPr>
        <w:t xml:space="preserve">s debidamente certificadas del </w:t>
      </w:r>
      <w:r>
        <w:rPr>
          <w:rFonts w:ascii="Arial" w:eastAsia="Times New Roman" w:hAnsi="Arial" w:cs="Arial"/>
          <w:sz w:val="24"/>
          <w:szCs w:val="20"/>
          <w:lang w:val="es-ES" w:eastAsia="es-ES"/>
        </w:rPr>
        <w:lastRenderedPageBreak/>
        <w:t>Proceso Administrativo de Acción Coactiva</w:t>
      </w:r>
      <w:r w:rsidRPr="00ED4DCB">
        <w:rPr>
          <w:rFonts w:ascii="Arial" w:eastAsia="Times New Roman" w:hAnsi="Arial" w:cs="Arial"/>
          <w:sz w:val="24"/>
          <w:szCs w:val="20"/>
          <w:lang w:val="es-ES" w:eastAsia="es-ES"/>
        </w:rPr>
        <w:t xml:space="preserve"> No. </w:t>
      </w:r>
      <w:r w:rsidRPr="0034193E">
        <w:rPr>
          <w:rFonts w:ascii="Arial" w:eastAsia="Times New Roman" w:hAnsi="Arial" w:cs="Arial"/>
          <w:sz w:val="24"/>
          <w:szCs w:val="20"/>
          <w:highlight w:val="yellow"/>
          <w:lang w:val="es-ES" w:eastAsia="es-ES"/>
        </w:rPr>
        <w:t>……..</w:t>
      </w:r>
      <w:r w:rsidR="0034193E">
        <w:rPr>
          <w:rFonts w:ascii="Arial" w:eastAsia="Times New Roman" w:hAnsi="Arial" w:cs="Arial"/>
          <w:sz w:val="24"/>
          <w:szCs w:val="20"/>
          <w:lang w:val="es-ES" w:eastAsia="es-ES"/>
        </w:rPr>
        <w:t xml:space="preserve"> </w:t>
      </w:r>
      <w:r>
        <w:rPr>
          <w:rFonts w:ascii="Arial" w:eastAsia="Times New Roman" w:hAnsi="Arial" w:cs="Arial"/>
          <w:sz w:val="24"/>
          <w:szCs w:val="20"/>
          <w:lang w:val="es-ES" w:eastAsia="es-ES"/>
        </w:rPr>
        <w:t>año</w:t>
      </w:r>
      <w:r w:rsidRPr="00ED4DCB">
        <w:rPr>
          <w:rFonts w:ascii="Arial" w:eastAsia="Times New Roman" w:hAnsi="Arial" w:cs="Arial"/>
          <w:sz w:val="24"/>
          <w:szCs w:val="20"/>
          <w:lang w:val="es-ES" w:eastAsia="es-ES"/>
        </w:rPr>
        <w:t>, iniciado por la Superintendencia de Compañías</w:t>
      </w:r>
      <w:r>
        <w:rPr>
          <w:rFonts w:ascii="Arial" w:eastAsia="Times New Roman" w:hAnsi="Arial" w:cs="Arial"/>
          <w:sz w:val="24"/>
          <w:szCs w:val="20"/>
          <w:lang w:val="es-ES" w:eastAsia="es-ES"/>
        </w:rPr>
        <w:t>, Valores y Seguros</w:t>
      </w:r>
      <w:r w:rsidRPr="00ED4DCB">
        <w:rPr>
          <w:rFonts w:ascii="Arial" w:eastAsia="Times New Roman" w:hAnsi="Arial" w:cs="Arial"/>
          <w:sz w:val="24"/>
          <w:szCs w:val="20"/>
          <w:lang w:val="es-ES" w:eastAsia="es-ES"/>
        </w:rPr>
        <w:t xml:space="preserve"> contra la compañía </w:t>
      </w:r>
      <w:r w:rsidRPr="0034193E">
        <w:rPr>
          <w:rFonts w:ascii="Arial" w:eastAsia="Times New Roman" w:hAnsi="Arial" w:cs="Arial"/>
          <w:b/>
          <w:bCs/>
          <w:sz w:val="24"/>
          <w:szCs w:val="20"/>
          <w:highlight w:val="yellow"/>
          <w:lang w:val="es-ES" w:eastAsia="es-ES"/>
        </w:rPr>
        <w:t>……………………….</w:t>
      </w:r>
      <w:r w:rsidRPr="0034193E">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a fin de que se sustancien las excepciones que </w:t>
      </w:r>
      <w:r w:rsidRPr="0034193E">
        <w:rPr>
          <w:rFonts w:ascii="Arial" w:eastAsia="Times New Roman" w:hAnsi="Arial" w:cs="Arial"/>
          <w:sz w:val="24"/>
          <w:szCs w:val="20"/>
          <w:highlight w:val="yellow"/>
          <w:lang w:val="es-ES" w:eastAsia="es-ES"/>
        </w:rPr>
        <w:t>……………………………….</w:t>
      </w:r>
      <w:r w:rsidR="0034193E">
        <w:rPr>
          <w:rFonts w:ascii="Arial" w:eastAsia="Times New Roman" w:hAnsi="Arial" w:cs="Arial"/>
          <w:sz w:val="24"/>
          <w:szCs w:val="20"/>
          <w:lang w:val="es-ES" w:eastAsia="es-ES"/>
        </w:rPr>
        <w:t xml:space="preserve"> </w:t>
      </w:r>
      <w:r w:rsidRPr="00ED4DCB">
        <w:rPr>
          <w:rFonts w:ascii="Arial" w:eastAsia="Times New Roman" w:hAnsi="Arial" w:cs="Arial"/>
          <w:sz w:val="24"/>
          <w:szCs w:val="20"/>
          <w:lang w:val="es-ES" w:eastAsia="es-ES"/>
        </w:rPr>
        <w:t xml:space="preserve">por sus </w:t>
      </w:r>
      <w:r w:rsidRPr="0034193E">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ha presentado a esta Institución.</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Señalo para notificaciones </w:t>
      </w:r>
      <w:smartTag w:uri="urn:schemas-microsoft-com:office:smarttags" w:element="PersonName">
        <w:smartTagPr>
          <w:attr w:name="ProductID" w:val="la Casilla Judicial"/>
        </w:smartTagPr>
        <w:r w:rsidRPr="00ED4DCB">
          <w:rPr>
            <w:rFonts w:ascii="Arial" w:eastAsia="Times New Roman" w:hAnsi="Arial" w:cs="Arial"/>
            <w:sz w:val="24"/>
            <w:szCs w:val="20"/>
            <w:lang w:val="es-ES" w:eastAsia="es-ES"/>
          </w:rPr>
          <w:t>la Casilla Judicial</w:t>
        </w:r>
      </w:smartTag>
      <w:r w:rsidRPr="00ED4DCB">
        <w:rPr>
          <w:rFonts w:ascii="Arial" w:eastAsia="Times New Roman" w:hAnsi="Arial" w:cs="Arial"/>
          <w:sz w:val="24"/>
          <w:szCs w:val="20"/>
          <w:lang w:val="es-ES" w:eastAsia="es-ES"/>
        </w:rPr>
        <w:t xml:space="preserve"> No. </w:t>
      </w:r>
      <w:r w:rsidRPr="00CD096B">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w:t>
      </w:r>
      <w:proofErr w:type="gramStart"/>
      <w:r w:rsidRPr="00ED4DCB">
        <w:rPr>
          <w:rFonts w:ascii="Arial" w:eastAsia="Times New Roman" w:hAnsi="Arial" w:cs="Arial"/>
          <w:sz w:val="24"/>
          <w:szCs w:val="20"/>
          <w:lang w:val="es-ES" w:eastAsia="es-ES"/>
        </w:rPr>
        <w:t>de</w:t>
      </w:r>
      <w:proofErr w:type="gramEnd"/>
      <w:r w:rsidRPr="00ED4DCB">
        <w:rPr>
          <w:rFonts w:ascii="Arial" w:eastAsia="Times New Roman" w:hAnsi="Arial" w:cs="Arial"/>
          <w:sz w:val="24"/>
          <w:szCs w:val="20"/>
          <w:lang w:val="es-ES" w:eastAsia="es-ES"/>
        </w:rPr>
        <w:t xml:space="preserve"> l</w:t>
      </w:r>
      <w:r>
        <w:rPr>
          <w:rFonts w:ascii="Arial" w:eastAsia="Times New Roman" w:hAnsi="Arial" w:cs="Arial"/>
          <w:sz w:val="24"/>
          <w:szCs w:val="20"/>
          <w:lang w:val="es-ES" w:eastAsia="es-ES"/>
        </w:rPr>
        <w:t>a Superintendencia de Compañías, Valores y Seguros</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Atentamente,</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Ab. </w:t>
      </w:r>
      <w:r w:rsidRPr="00CD096B">
        <w:rPr>
          <w:rFonts w:ascii="Arial" w:eastAsia="Times New Roman" w:hAnsi="Arial" w:cs="Arial"/>
          <w:sz w:val="24"/>
          <w:szCs w:val="20"/>
          <w:highlight w:val="yellow"/>
          <w:lang w:val="es-ES" w:eastAsia="es-ES"/>
        </w:rPr>
        <w:t>………………………..</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r>
        <w:rPr>
          <w:rFonts w:ascii="Arial" w:eastAsia="Times New Roman" w:hAnsi="Arial" w:cs="Arial"/>
          <w:sz w:val="24"/>
          <w:szCs w:val="20"/>
          <w:lang w:val="es-ES" w:eastAsia="es-ES"/>
        </w:rPr>
        <w:t xml:space="preserve">JUEZ </w:t>
      </w:r>
      <w:r w:rsidRPr="00ED4DCB">
        <w:rPr>
          <w:rFonts w:ascii="Arial" w:eastAsia="Times New Roman" w:hAnsi="Arial" w:cs="Arial"/>
          <w:sz w:val="24"/>
          <w:szCs w:val="20"/>
          <w:lang w:val="es-ES" w:eastAsia="es-ES"/>
        </w:rPr>
        <w:t>DE COACTIVA</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r>
        <w:rPr>
          <w:rFonts w:ascii="Arial" w:eastAsia="Times New Roman" w:hAnsi="Arial" w:cs="Arial"/>
          <w:sz w:val="24"/>
          <w:szCs w:val="20"/>
          <w:lang w:val="es-ES" w:eastAsia="es-ES"/>
        </w:rPr>
        <w:t>Iniciales</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roofErr w:type="spellStart"/>
      <w:r w:rsidRPr="00ED4DCB">
        <w:rPr>
          <w:rFonts w:ascii="Arial" w:eastAsia="Times New Roman" w:hAnsi="Arial" w:cs="Arial"/>
          <w:sz w:val="24"/>
          <w:szCs w:val="20"/>
          <w:lang w:val="es-ES" w:eastAsia="es-ES"/>
        </w:rPr>
        <w:t>Adj</w:t>
      </w:r>
      <w:proofErr w:type="spellEnd"/>
      <w:r w:rsidRPr="00ED4DCB">
        <w:rPr>
          <w:rFonts w:ascii="Arial" w:eastAsia="Times New Roman" w:hAnsi="Arial" w:cs="Arial"/>
          <w:sz w:val="24"/>
          <w:szCs w:val="20"/>
          <w:lang w:val="es-ES" w:eastAsia="es-ES"/>
        </w:rPr>
        <w:t>.: Lo indicado</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Expediente </w:t>
      </w:r>
      <w:proofErr w:type="gramStart"/>
      <w:r w:rsidRPr="00ED4DCB">
        <w:rPr>
          <w:rFonts w:ascii="Arial" w:eastAsia="Times New Roman" w:hAnsi="Arial" w:cs="Arial"/>
          <w:sz w:val="24"/>
          <w:szCs w:val="20"/>
          <w:lang w:val="es-ES" w:eastAsia="es-ES"/>
        </w:rPr>
        <w:t xml:space="preserve"># </w:t>
      </w:r>
      <w:r w:rsidRPr="00CD096B">
        <w:rPr>
          <w:rFonts w:ascii="Arial" w:eastAsia="Times New Roman" w:hAnsi="Arial" w:cs="Arial"/>
          <w:sz w:val="24"/>
          <w:szCs w:val="20"/>
          <w:highlight w:val="yellow"/>
          <w:lang w:val="es-ES" w:eastAsia="es-ES"/>
        </w:rPr>
        <w:t>…</w:t>
      </w:r>
      <w:proofErr w:type="gramEnd"/>
      <w:r w:rsidRPr="00CD096B">
        <w:rPr>
          <w:rFonts w:ascii="Arial" w:eastAsia="Times New Roman" w:hAnsi="Arial" w:cs="Arial"/>
          <w:sz w:val="24"/>
          <w:szCs w:val="20"/>
          <w:highlight w:val="yellow"/>
          <w:lang w:val="es-ES" w:eastAsia="es-ES"/>
        </w:rPr>
        <w:t>…………………</w:t>
      </w:r>
    </w:p>
    <w:p w:rsidR="00B13076" w:rsidRPr="00ED4DCB" w:rsidRDefault="00B13076" w:rsidP="00B13076">
      <w:pPr>
        <w:spacing w:after="0" w:line="240" w:lineRule="auto"/>
        <w:ind w:left="426"/>
        <w:jc w:val="both"/>
        <w:rPr>
          <w:rFonts w:ascii="Arial" w:eastAsia="Times New Roman" w:hAnsi="Arial" w:cs="Arial"/>
          <w:sz w:val="24"/>
          <w:szCs w:val="20"/>
          <w:lang w:val="es-ES" w:eastAsia="es-ES"/>
        </w:rPr>
      </w:pPr>
    </w:p>
    <w:p w:rsidR="006E55DE" w:rsidRDefault="006E55DE" w:rsidP="00B13076">
      <w:pPr>
        <w:spacing w:after="0" w:line="240" w:lineRule="auto"/>
        <w:ind w:left="426"/>
        <w:rPr>
          <w:rFonts w:ascii="Arial" w:eastAsia="Times New Roman" w:hAnsi="Arial" w:cs="Arial"/>
          <w:b/>
          <w:sz w:val="24"/>
          <w:szCs w:val="20"/>
          <w:u w:val="single"/>
          <w:lang w:val="es-ES" w:eastAsia="es-ES"/>
        </w:rPr>
      </w:pPr>
    </w:p>
    <w:p w:rsidR="006E55DE" w:rsidRDefault="006E55DE" w:rsidP="006E55DE">
      <w:pPr>
        <w:pStyle w:val="Prrafodelista"/>
        <w:numPr>
          <w:ilvl w:val="0"/>
          <w:numId w:val="8"/>
        </w:numPr>
        <w:suppressAutoHyphens w:val="0"/>
        <w:spacing w:after="200" w:line="276" w:lineRule="auto"/>
        <w:ind w:left="426" w:hanging="426"/>
        <w:jc w:val="both"/>
        <w:rPr>
          <w:rFonts w:ascii="Arial" w:hAnsi="Arial" w:cs="Arial"/>
          <w:b/>
          <w:sz w:val="22"/>
          <w:szCs w:val="22"/>
        </w:rPr>
      </w:pPr>
      <w:r>
        <w:rPr>
          <w:rFonts w:ascii="Arial" w:hAnsi="Arial" w:cs="Arial"/>
          <w:b/>
          <w:sz w:val="22"/>
          <w:szCs w:val="22"/>
        </w:rPr>
        <w:t xml:space="preserve">ANEXO 6: </w:t>
      </w:r>
    </w:p>
    <w:p w:rsidR="006E55DE" w:rsidRDefault="006E55DE" w:rsidP="00664A84">
      <w:pPr>
        <w:spacing w:after="0" w:line="240" w:lineRule="auto"/>
        <w:ind w:left="426"/>
        <w:rPr>
          <w:rFonts w:ascii="Arial" w:eastAsia="Times New Roman" w:hAnsi="Arial" w:cs="Arial"/>
          <w:b/>
          <w:bCs/>
          <w:sz w:val="24"/>
          <w:szCs w:val="20"/>
          <w:lang w:val="es-ES" w:eastAsia="es-ES"/>
        </w:rPr>
      </w:pPr>
    </w:p>
    <w:p w:rsidR="00664A84" w:rsidRPr="00ED4DCB" w:rsidRDefault="00664A84" w:rsidP="00664A84">
      <w:pPr>
        <w:spacing w:after="0" w:line="240" w:lineRule="auto"/>
        <w:ind w:left="426"/>
        <w:rPr>
          <w:rFonts w:ascii="Arial" w:eastAsia="Times New Roman" w:hAnsi="Arial" w:cs="Arial"/>
          <w:b/>
          <w:bCs/>
          <w:sz w:val="24"/>
          <w:szCs w:val="20"/>
          <w:lang w:val="es-ES" w:eastAsia="es-ES"/>
        </w:rPr>
      </w:pPr>
      <w:r w:rsidRPr="00ED4DCB">
        <w:rPr>
          <w:rFonts w:ascii="Arial" w:eastAsia="Times New Roman" w:hAnsi="Arial" w:cs="Arial"/>
          <w:b/>
          <w:bCs/>
          <w:sz w:val="24"/>
          <w:szCs w:val="20"/>
          <w:lang w:val="es-ES" w:eastAsia="es-ES"/>
        </w:rPr>
        <w:t xml:space="preserve">Casilla Judicial No. </w:t>
      </w:r>
      <w:r w:rsidRPr="007C20E1">
        <w:rPr>
          <w:rFonts w:ascii="Arial" w:eastAsia="Times New Roman" w:hAnsi="Arial" w:cs="Arial"/>
          <w:b/>
          <w:bCs/>
          <w:sz w:val="24"/>
          <w:szCs w:val="20"/>
          <w:highlight w:val="yellow"/>
          <w:lang w:val="es-ES" w:eastAsia="es-ES"/>
        </w:rPr>
        <w:t>……..</w:t>
      </w:r>
    </w:p>
    <w:p w:rsidR="00664A84" w:rsidRPr="00ED4DCB" w:rsidRDefault="00664A84" w:rsidP="00664A84">
      <w:pPr>
        <w:spacing w:after="0" w:line="240" w:lineRule="auto"/>
        <w:ind w:left="426"/>
        <w:rPr>
          <w:rFonts w:ascii="Arial" w:eastAsia="Times New Roman" w:hAnsi="Arial" w:cs="Arial"/>
          <w:sz w:val="24"/>
          <w:szCs w:val="20"/>
          <w:lang w:val="es-ES" w:eastAsia="es-ES"/>
        </w:rPr>
      </w:pPr>
    </w:p>
    <w:p w:rsidR="00664A84" w:rsidRPr="00ED4DCB" w:rsidRDefault="00664A84" w:rsidP="00664A84">
      <w:pPr>
        <w:spacing w:after="0" w:line="240" w:lineRule="auto"/>
        <w:ind w:left="426"/>
        <w:jc w:val="both"/>
        <w:rPr>
          <w:rFonts w:ascii="Arial" w:eastAsia="Times New Roman" w:hAnsi="Arial" w:cs="Arial"/>
          <w:sz w:val="24"/>
          <w:szCs w:val="20"/>
          <w:lang w:val="es-ES" w:eastAsia="es-ES"/>
        </w:rPr>
      </w:pPr>
    </w:p>
    <w:p w:rsidR="00664A84" w:rsidRPr="00ED4DCB" w:rsidRDefault="00664A84" w:rsidP="00664A84">
      <w:pPr>
        <w:spacing w:after="0" w:line="240" w:lineRule="auto"/>
        <w:ind w:left="426" w:hanging="2835"/>
        <w:jc w:val="both"/>
        <w:rPr>
          <w:rFonts w:ascii="Arial" w:eastAsia="Arial Unicode MS" w:hAnsi="Arial" w:cs="Arial"/>
          <w:sz w:val="24"/>
          <w:szCs w:val="20"/>
          <w:lang w:val="es-ES" w:eastAsia="es-ES"/>
        </w:rPr>
      </w:pPr>
      <w:r w:rsidRPr="00ED4DCB">
        <w:rPr>
          <w:rFonts w:ascii="Arial" w:eastAsia="Arial Unicode MS" w:hAnsi="Arial" w:cs="Arial"/>
          <w:b/>
          <w:bCs/>
          <w:sz w:val="24"/>
          <w:szCs w:val="20"/>
          <w:lang w:val="es-ES" w:eastAsia="es-ES"/>
        </w:rPr>
        <w:t>A:</w:t>
      </w:r>
      <w:r w:rsidRPr="00ED4DCB">
        <w:rPr>
          <w:rFonts w:ascii="Arial" w:eastAsia="Arial Unicode MS" w:hAnsi="Arial" w:cs="Arial"/>
          <w:sz w:val="24"/>
          <w:szCs w:val="20"/>
          <w:lang w:val="es-ES" w:eastAsia="es-ES"/>
        </w:rPr>
        <w:tab/>
      </w:r>
      <w:r w:rsidRPr="004422C7">
        <w:rPr>
          <w:rFonts w:ascii="Arial" w:eastAsia="Arial Unicode MS" w:hAnsi="Arial" w:cs="Arial"/>
          <w:b/>
          <w:bCs/>
          <w:sz w:val="24"/>
          <w:szCs w:val="20"/>
          <w:highlight w:val="yellow"/>
          <w:lang w:val="es-ES" w:eastAsia="es-ES"/>
        </w:rPr>
        <w:t>…………………………</w:t>
      </w:r>
      <w:r w:rsidRPr="00ED4DCB">
        <w:rPr>
          <w:rFonts w:ascii="Arial" w:eastAsia="Arial Unicode MS" w:hAnsi="Arial" w:cs="Arial"/>
          <w:sz w:val="24"/>
          <w:szCs w:val="20"/>
          <w:lang w:val="es-ES" w:eastAsia="es-ES"/>
        </w:rPr>
        <w:t>, por sus propios derechos;</w:t>
      </w:r>
    </w:p>
    <w:p w:rsidR="00664A84" w:rsidRPr="00ED4DCB" w:rsidRDefault="00664A84" w:rsidP="00664A84">
      <w:pPr>
        <w:spacing w:after="0" w:line="240" w:lineRule="auto"/>
        <w:ind w:left="426"/>
        <w:jc w:val="both"/>
        <w:rPr>
          <w:rFonts w:ascii="Arial" w:eastAsia="Arial Unicode MS" w:hAnsi="Arial" w:cs="Arial"/>
          <w:sz w:val="24"/>
          <w:szCs w:val="20"/>
          <w:lang w:val="es-ES" w:eastAsia="es-ES"/>
        </w:rPr>
      </w:pPr>
    </w:p>
    <w:p w:rsidR="00664A84" w:rsidRDefault="00664A84" w:rsidP="00EA12AF">
      <w:pPr>
        <w:spacing w:after="0" w:line="240" w:lineRule="auto"/>
        <w:ind w:left="3261" w:hanging="2835"/>
        <w:jc w:val="both"/>
        <w:rPr>
          <w:rFonts w:ascii="Arial" w:eastAsia="Arial Unicode MS" w:hAnsi="Arial" w:cs="Arial"/>
          <w:sz w:val="24"/>
          <w:szCs w:val="20"/>
          <w:lang w:val="es-ES" w:eastAsia="es-ES"/>
        </w:rPr>
      </w:pPr>
      <w:r w:rsidRPr="00ED4DCB">
        <w:rPr>
          <w:rFonts w:ascii="Arial" w:eastAsia="Arial Unicode MS" w:hAnsi="Arial" w:cs="Arial"/>
          <w:b/>
          <w:bCs/>
          <w:sz w:val="24"/>
          <w:szCs w:val="20"/>
          <w:lang w:val="es-ES" w:eastAsia="es-ES"/>
        </w:rPr>
        <w:t>SE LE HACE SABER:</w:t>
      </w:r>
      <w:r w:rsidRPr="00ED4DCB">
        <w:rPr>
          <w:rFonts w:ascii="Arial" w:eastAsia="Arial Unicode MS" w:hAnsi="Arial" w:cs="Arial"/>
          <w:sz w:val="24"/>
          <w:szCs w:val="20"/>
          <w:lang w:val="es-ES" w:eastAsia="es-ES"/>
        </w:rPr>
        <w:tab/>
        <w:t xml:space="preserve">Que dentro del </w:t>
      </w:r>
      <w:r>
        <w:rPr>
          <w:rFonts w:ascii="Arial" w:eastAsia="Arial Unicode MS" w:hAnsi="Arial" w:cs="Arial"/>
          <w:sz w:val="24"/>
          <w:szCs w:val="20"/>
          <w:lang w:val="es-ES" w:eastAsia="es-ES"/>
        </w:rPr>
        <w:t>Proceso Administrativo de Acción Coactiva</w:t>
      </w:r>
      <w:r w:rsidRPr="00ED4DCB">
        <w:rPr>
          <w:rFonts w:ascii="Arial" w:eastAsia="Arial Unicode MS" w:hAnsi="Arial" w:cs="Arial"/>
          <w:sz w:val="24"/>
          <w:szCs w:val="20"/>
          <w:lang w:val="es-ES" w:eastAsia="es-ES"/>
        </w:rPr>
        <w:t xml:space="preserve"> No. </w:t>
      </w:r>
      <w:r w:rsidRPr="004422C7">
        <w:rPr>
          <w:rFonts w:ascii="Arial" w:eastAsia="Arial Unicode MS" w:hAnsi="Arial" w:cs="Arial"/>
          <w:sz w:val="24"/>
          <w:szCs w:val="20"/>
          <w:highlight w:val="yellow"/>
          <w:lang w:val="es-ES" w:eastAsia="es-ES"/>
        </w:rPr>
        <w:t>……</w:t>
      </w:r>
      <w:r>
        <w:rPr>
          <w:rFonts w:ascii="Arial" w:eastAsia="Arial Unicode MS" w:hAnsi="Arial" w:cs="Arial"/>
          <w:sz w:val="24"/>
          <w:szCs w:val="20"/>
          <w:lang w:val="es-ES" w:eastAsia="es-ES"/>
        </w:rPr>
        <w:t xml:space="preserve"> y año, seguido por este</w:t>
      </w:r>
      <w:r w:rsidRPr="00ED4DCB">
        <w:rPr>
          <w:rFonts w:ascii="Arial" w:eastAsia="Arial Unicode MS" w:hAnsi="Arial" w:cs="Arial"/>
          <w:sz w:val="24"/>
          <w:szCs w:val="20"/>
          <w:lang w:val="es-ES" w:eastAsia="es-ES"/>
        </w:rPr>
        <w:t xml:space="preserve"> </w:t>
      </w:r>
      <w:r>
        <w:rPr>
          <w:rFonts w:ascii="Arial" w:eastAsia="Arial Unicode MS" w:hAnsi="Arial" w:cs="Arial"/>
          <w:sz w:val="24"/>
          <w:szCs w:val="20"/>
          <w:lang w:val="es-ES" w:eastAsia="es-ES"/>
        </w:rPr>
        <w:t>Juzgado de</w:t>
      </w:r>
      <w:r w:rsidRPr="00ED4DCB">
        <w:rPr>
          <w:rFonts w:ascii="Arial" w:eastAsia="Arial Unicode MS" w:hAnsi="Arial" w:cs="Arial"/>
          <w:sz w:val="24"/>
          <w:szCs w:val="20"/>
          <w:lang w:val="es-ES" w:eastAsia="es-ES"/>
        </w:rPr>
        <w:t xml:space="preserve"> Coactiva contra la compañía </w:t>
      </w:r>
      <w:r w:rsidRPr="004422C7">
        <w:rPr>
          <w:rFonts w:ascii="Arial" w:eastAsia="Arial Unicode MS" w:hAnsi="Arial" w:cs="Arial"/>
          <w:b/>
          <w:bCs/>
          <w:sz w:val="24"/>
          <w:szCs w:val="20"/>
          <w:highlight w:val="yellow"/>
          <w:lang w:val="es-ES" w:eastAsia="es-ES"/>
        </w:rPr>
        <w:t>………………</w:t>
      </w:r>
      <w:r w:rsidRPr="00ED4DCB">
        <w:rPr>
          <w:rFonts w:ascii="Arial" w:eastAsia="Arial Unicode MS" w:hAnsi="Arial" w:cs="Arial"/>
          <w:sz w:val="24"/>
          <w:szCs w:val="20"/>
          <w:lang w:val="es-ES" w:eastAsia="es-ES"/>
        </w:rPr>
        <w:t xml:space="preserve"> ha dictado la siguiente providencia:</w:t>
      </w:r>
    </w:p>
    <w:p w:rsidR="00664A84" w:rsidRDefault="00664A84" w:rsidP="00664A84">
      <w:pPr>
        <w:spacing w:after="0" w:line="240" w:lineRule="auto"/>
        <w:ind w:left="426" w:hanging="2835"/>
        <w:jc w:val="both"/>
        <w:rPr>
          <w:rFonts w:ascii="Arial" w:eastAsia="Times New Roman" w:hAnsi="Arial" w:cs="Arial"/>
          <w:sz w:val="24"/>
          <w:szCs w:val="20"/>
          <w:lang w:val="es-ES" w:eastAsia="es-ES"/>
        </w:rPr>
      </w:pPr>
    </w:p>
    <w:p w:rsidR="00664A84" w:rsidRPr="00ED4DCB" w:rsidRDefault="00664A84" w:rsidP="00664A84">
      <w:pPr>
        <w:spacing w:after="0" w:line="240" w:lineRule="auto"/>
        <w:ind w:left="426" w:hanging="2835"/>
        <w:jc w:val="both"/>
        <w:rPr>
          <w:rFonts w:ascii="Arial" w:eastAsia="Times New Roman" w:hAnsi="Arial" w:cs="Arial"/>
          <w:sz w:val="24"/>
          <w:szCs w:val="20"/>
          <w:lang w:val="es-ES" w:eastAsia="es-ES"/>
        </w:rPr>
      </w:pPr>
    </w:p>
    <w:p w:rsidR="00664A84" w:rsidRPr="00ED4DCB" w:rsidRDefault="00664A84" w:rsidP="00664A84">
      <w:pPr>
        <w:spacing w:after="0" w:line="240" w:lineRule="auto"/>
        <w:ind w:left="426"/>
        <w:jc w:val="both"/>
        <w:rPr>
          <w:rFonts w:ascii="Arial" w:eastAsia="Times New Roman" w:hAnsi="Arial" w:cs="Arial"/>
          <w:b/>
          <w:bCs/>
          <w:sz w:val="24"/>
          <w:szCs w:val="20"/>
          <w:lang w:val="es-ES" w:eastAsia="es-ES"/>
        </w:rPr>
      </w:pPr>
      <w:r w:rsidRPr="00ED4DCB">
        <w:rPr>
          <w:rFonts w:ascii="Arial" w:eastAsia="Times New Roman" w:hAnsi="Arial" w:cs="Arial"/>
          <w:b/>
          <w:bCs/>
          <w:sz w:val="24"/>
          <w:szCs w:val="20"/>
          <w:lang w:val="es-ES" w:eastAsia="es-ES"/>
        </w:rPr>
        <w:t>SUPERINTENDENCIA DE COMPAÑÍAS</w:t>
      </w:r>
      <w:r>
        <w:rPr>
          <w:rFonts w:ascii="Arial" w:eastAsia="Times New Roman" w:hAnsi="Arial" w:cs="Arial"/>
          <w:b/>
          <w:bCs/>
          <w:sz w:val="24"/>
          <w:szCs w:val="20"/>
          <w:lang w:val="es-ES" w:eastAsia="es-ES"/>
        </w:rPr>
        <w:t xml:space="preserve">, VALORES Y SEGUROS.- CIUDAD, FECHA Y HORA.- </w:t>
      </w:r>
      <w:r w:rsidRPr="00ED4DCB">
        <w:rPr>
          <w:rFonts w:ascii="Arial" w:eastAsia="Times New Roman" w:hAnsi="Arial" w:cs="Arial"/>
          <w:b/>
          <w:bCs/>
          <w:sz w:val="24"/>
          <w:szCs w:val="20"/>
          <w:lang w:val="es-ES" w:eastAsia="es-ES"/>
        </w:rPr>
        <w:t>VISTOS:</w:t>
      </w:r>
      <w:r w:rsidRPr="00ED4DCB">
        <w:rPr>
          <w:rFonts w:ascii="Arial" w:eastAsia="Times New Roman" w:hAnsi="Arial" w:cs="Arial"/>
          <w:sz w:val="24"/>
          <w:szCs w:val="20"/>
          <w:lang w:val="es-ES" w:eastAsia="es-ES"/>
        </w:rPr>
        <w:t xml:space="preserve"> Agréguese a los autos el escrito, </w:t>
      </w:r>
      <w:proofErr w:type="gramStart"/>
      <w:r w:rsidRPr="00ED4DCB">
        <w:rPr>
          <w:rFonts w:ascii="Arial" w:eastAsia="Times New Roman" w:hAnsi="Arial" w:cs="Arial"/>
          <w:sz w:val="24"/>
          <w:szCs w:val="20"/>
          <w:lang w:val="es-ES" w:eastAsia="es-ES"/>
        </w:rPr>
        <w:t xml:space="preserve">con </w:t>
      </w:r>
      <w:r w:rsidRPr="004422C7">
        <w:rPr>
          <w:rFonts w:ascii="Arial" w:eastAsia="Times New Roman" w:hAnsi="Arial" w:cs="Arial"/>
          <w:sz w:val="24"/>
          <w:szCs w:val="20"/>
          <w:highlight w:val="yellow"/>
          <w:lang w:val="es-ES" w:eastAsia="es-ES"/>
        </w:rPr>
        <w:t>….</w:t>
      </w:r>
      <w:proofErr w:type="gramEnd"/>
      <w:r w:rsidRPr="00ED4DCB">
        <w:rPr>
          <w:rFonts w:ascii="Arial" w:eastAsia="Times New Roman" w:hAnsi="Arial" w:cs="Arial"/>
          <w:sz w:val="24"/>
          <w:szCs w:val="20"/>
          <w:lang w:val="es-ES" w:eastAsia="es-ES"/>
        </w:rPr>
        <w:t xml:space="preserve"> anexos, presentado por </w:t>
      </w:r>
      <w:r w:rsidRPr="004422C7">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por sus propios derechos dentro del </w:t>
      </w:r>
      <w:r>
        <w:rPr>
          <w:rFonts w:ascii="Arial" w:eastAsia="Times New Roman" w:hAnsi="Arial" w:cs="Arial"/>
          <w:sz w:val="24"/>
          <w:szCs w:val="20"/>
          <w:lang w:val="es-ES" w:eastAsia="es-ES"/>
        </w:rPr>
        <w:t xml:space="preserve"> Proceso Administrativo de Acción Coactiva </w:t>
      </w:r>
      <w:r w:rsidRPr="00ED4DCB">
        <w:rPr>
          <w:rFonts w:ascii="Arial" w:eastAsia="Times New Roman" w:hAnsi="Arial" w:cs="Arial"/>
          <w:sz w:val="24"/>
          <w:szCs w:val="20"/>
          <w:lang w:val="es-ES" w:eastAsia="es-ES"/>
        </w:rPr>
        <w:t xml:space="preserve"> No. </w:t>
      </w:r>
      <w:r w:rsidRPr="002622B4">
        <w:rPr>
          <w:rFonts w:ascii="Arial" w:eastAsia="Times New Roman" w:hAnsi="Arial" w:cs="Arial"/>
          <w:sz w:val="24"/>
          <w:szCs w:val="20"/>
          <w:highlight w:val="yellow"/>
          <w:lang w:val="es-ES" w:eastAsia="es-ES"/>
        </w:rPr>
        <w:t>……</w:t>
      </w:r>
      <w:r>
        <w:rPr>
          <w:rFonts w:ascii="Arial" w:eastAsia="Times New Roman" w:hAnsi="Arial" w:cs="Arial"/>
          <w:sz w:val="24"/>
          <w:szCs w:val="20"/>
          <w:lang w:val="es-ES" w:eastAsia="es-ES"/>
        </w:rPr>
        <w:t xml:space="preserve"> y año,  iniciado por este</w:t>
      </w:r>
      <w:r w:rsidRPr="00ED4DCB">
        <w:rPr>
          <w:rFonts w:ascii="Arial" w:eastAsia="Times New Roman" w:hAnsi="Arial" w:cs="Arial"/>
          <w:sz w:val="24"/>
          <w:szCs w:val="20"/>
          <w:lang w:val="es-ES" w:eastAsia="es-ES"/>
        </w:rPr>
        <w:t xml:space="preserve"> </w:t>
      </w:r>
      <w:r>
        <w:rPr>
          <w:rFonts w:ascii="Arial" w:eastAsia="Times New Roman" w:hAnsi="Arial" w:cs="Arial"/>
          <w:sz w:val="24"/>
          <w:szCs w:val="20"/>
          <w:lang w:val="es-ES" w:eastAsia="es-ES"/>
        </w:rPr>
        <w:t xml:space="preserve">Juzgado de </w:t>
      </w:r>
      <w:r w:rsidRPr="00ED4DCB">
        <w:rPr>
          <w:rFonts w:ascii="Arial" w:eastAsia="Times New Roman" w:hAnsi="Arial" w:cs="Arial"/>
          <w:sz w:val="24"/>
          <w:szCs w:val="20"/>
          <w:lang w:val="es-ES" w:eastAsia="es-ES"/>
        </w:rPr>
        <w:t xml:space="preserve">Coactiva en contra de la </w:t>
      </w:r>
      <w:proofErr w:type="gramStart"/>
      <w:r w:rsidRPr="00ED4DCB">
        <w:rPr>
          <w:rFonts w:ascii="Arial" w:eastAsia="Times New Roman" w:hAnsi="Arial" w:cs="Arial"/>
          <w:sz w:val="24"/>
          <w:szCs w:val="20"/>
          <w:lang w:val="es-ES" w:eastAsia="es-ES"/>
        </w:rPr>
        <w:t>compañía</w:t>
      </w:r>
      <w:r w:rsidR="002622B4">
        <w:rPr>
          <w:rFonts w:ascii="Arial" w:eastAsia="Times New Roman" w:hAnsi="Arial" w:cs="Arial"/>
          <w:sz w:val="24"/>
          <w:szCs w:val="20"/>
          <w:lang w:val="es-ES" w:eastAsia="es-ES"/>
        </w:rPr>
        <w:t xml:space="preserve"> </w:t>
      </w:r>
      <w:r w:rsidRPr="002622B4">
        <w:rPr>
          <w:rFonts w:ascii="Arial" w:eastAsia="Times New Roman" w:hAnsi="Arial" w:cs="Arial"/>
          <w:sz w:val="24"/>
          <w:szCs w:val="20"/>
          <w:highlight w:val="yellow"/>
          <w:lang w:val="es-ES" w:eastAsia="es-ES"/>
        </w:rPr>
        <w:t>…</w:t>
      </w:r>
      <w:proofErr w:type="gramEnd"/>
      <w:r w:rsidRPr="002622B4">
        <w:rPr>
          <w:rFonts w:ascii="Arial" w:eastAsia="Times New Roman" w:hAnsi="Arial" w:cs="Arial"/>
          <w:sz w:val="24"/>
          <w:szCs w:val="20"/>
          <w:highlight w:val="yellow"/>
          <w:lang w:val="es-ES" w:eastAsia="es-ES"/>
        </w:rPr>
        <w:t>………..</w:t>
      </w:r>
      <w:r w:rsidRPr="00ED4DCB">
        <w:rPr>
          <w:rFonts w:ascii="Arial" w:eastAsia="Times New Roman" w:hAnsi="Arial" w:cs="Arial"/>
          <w:b/>
          <w:bCs/>
          <w:sz w:val="24"/>
          <w:szCs w:val="20"/>
          <w:lang w:val="es-ES" w:eastAsia="es-ES"/>
        </w:rPr>
        <w:t xml:space="preserve"> </w:t>
      </w:r>
      <w:proofErr w:type="gramStart"/>
      <w:r w:rsidRPr="00ED4DCB">
        <w:rPr>
          <w:rFonts w:ascii="Arial" w:eastAsia="Times New Roman" w:hAnsi="Arial" w:cs="Arial"/>
          <w:sz w:val="24"/>
          <w:szCs w:val="20"/>
          <w:lang w:val="es-ES" w:eastAsia="es-ES"/>
        </w:rPr>
        <w:t>para</w:t>
      </w:r>
      <w:proofErr w:type="gramEnd"/>
      <w:r w:rsidRPr="00ED4DCB">
        <w:rPr>
          <w:rFonts w:ascii="Arial" w:eastAsia="Times New Roman" w:hAnsi="Arial" w:cs="Arial"/>
          <w:sz w:val="24"/>
          <w:szCs w:val="20"/>
          <w:lang w:val="es-ES" w:eastAsia="es-ES"/>
        </w:rPr>
        <w:t xml:space="preserve"> el cobro del título de crédito No. </w:t>
      </w:r>
      <w:r w:rsidRPr="002622B4">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w:t>
      </w:r>
      <w:proofErr w:type="gramStart"/>
      <w:r w:rsidRPr="00ED4DCB">
        <w:rPr>
          <w:rFonts w:ascii="Arial" w:eastAsia="Times New Roman" w:hAnsi="Arial" w:cs="Arial"/>
          <w:sz w:val="24"/>
          <w:szCs w:val="20"/>
          <w:lang w:val="es-ES" w:eastAsia="es-ES"/>
        </w:rPr>
        <w:t>por</w:t>
      </w:r>
      <w:proofErr w:type="gramEnd"/>
      <w:r w:rsidRPr="00ED4DCB">
        <w:rPr>
          <w:rFonts w:ascii="Arial" w:eastAsia="Times New Roman" w:hAnsi="Arial" w:cs="Arial"/>
          <w:sz w:val="24"/>
          <w:szCs w:val="20"/>
          <w:lang w:val="es-ES" w:eastAsia="es-ES"/>
        </w:rPr>
        <w:t xml:space="preserve"> concepto de la contribución </w:t>
      </w:r>
      <w:r>
        <w:rPr>
          <w:rFonts w:ascii="Arial" w:eastAsia="Times New Roman" w:hAnsi="Arial" w:cs="Arial"/>
          <w:sz w:val="24"/>
          <w:szCs w:val="20"/>
          <w:lang w:val="es-ES" w:eastAsia="es-ES"/>
        </w:rPr>
        <w:t xml:space="preserve">societaria </w:t>
      </w:r>
      <w:r w:rsidRPr="00ED4DCB">
        <w:rPr>
          <w:rFonts w:ascii="Arial" w:eastAsia="Times New Roman" w:hAnsi="Arial" w:cs="Arial"/>
          <w:sz w:val="24"/>
          <w:szCs w:val="20"/>
          <w:lang w:val="es-ES" w:eastAsia="es-ES"/>
        </w:rPr>
        <w:t xml:space="preserve">del año </w:t>
      </w:r>
      <w:r w:rsidRPr="002622B4">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En lo principal: </w:t>
      </w:r>
      <w:r w:rsidRPr="00ED4DCB">
        <w:rPr>
          <w:rFonts w:ascii="Arial" w:eastAsia="Times New Roman" w:hAnsi="Arial" w:cs="Arial"/>
          <w:b/>
          <w:bCs/>
          <w:sz w:val="24"/>
          <w:szCs w:val="20"/>
          <w:lang w:val="es-ES" w:eastAsia="es-ES"/>
        </w:rPr>
        <w:t>1.-</w:t>
      </w:r>
      <w:r w:rsidRPr="00ED4DCB">
        <w:rPr>
          <w:rFonts w:ascii="Arial" w:eastAsia="Times New Roman" w:hAnsi="Arial" w:cs="Arial"/>
          <w:sz w:val="24"/>
          <w:szCs w:val="20"/>
          <w:lang w:val="es-ES" w:eastAsia="es-ES"/>
        </w:rPr>
        <w:t xml:space="preserve"> La</w:t>
      </w:r>
      <w:r>
        <w:rPr>
          <w:rFonts w:ascii="Arial" w:eastAsia="Times New Roman" w:hAnsi="Arial" w:cs="Arial"/>
          <w:sz w:val="24"/>
          <w:szCs w:val="20"/>
          <w:lang w:val="es-ES" w:eastAsia="es-ES"/>
        </w:rPr>
        <w:t xml:space="preserve">s excepciones presentadas por </w:t>
      </w:r>
      <w:r w:rsidRPr="00ED4DCB">
        <w:rPr>
          <w:rFonts w:ascii="Arial" w:eastAsia="Times New Roman" w:hAnsi="Arial" w:cs="Arial"/>
          <w:sz w:val="24"/>
          <w:szCs w:val="20"/>
          <w:lang w:val="es-ES" w:eastAsia="es-ES"/>
        </w:rPr>
        <w:t xml:space="preserve"> </w:t>
      </w:r>
      <w:r w:rsidRPr="002622B4">
        <w:rPr>
          <w:rFonts w:ascii="Arial" w:eastAsia="Times New Roman" w:hAnsi="Arial" w:cs="Arial"/>
          <w:b/>
          <w:bCs/>
          <w:sz w:val="24"/>
          <w:szCs w:val="20"/>
          <w:highlight w:val="yellow"/>
          <w:lang w:val="es-ES" w:eastAsia="es-ES"/>
        </w:rPr>
        <w:t>…………………………</w:t>
      </w:r>
      <w:r w:rsidRPr="00ED4DCB">
        <w:rPr>
          <w:rFonts w:ascii="Arial" w:eastAsia="Times New Roman" w:hAnsi="Arial" w:cs="Arial"/>
          <w:sz w:val="24"/>
          <w:szCs w:val="20"/>
          <w:lang w:val="es-ES" w:eastAsia="es-ES"/>
        </w:rPr>
        <w:t xml:space="preserve"> por encontrarse conforme a lo señalado en el Artículo 214 del Código Tributario, se aceptan al trámite y se dispone se dé cumplimiento a lo estipulado en el Artículo 279 del mismo cuerpo legal, remitiendo copia certificada de todo lo actuado al </w:t>
      </w:r>
      <w:r>
        <w:rPr>
          <w:rFonts w:ascii="Arial" w:eastAsia="Times New Roman" w:hAnsi="Arial" w:cs="Arial"/>
          <w:sz w:val="24"/>
          <w:szCs w:val="20"/>
          <w:lang w:val="es-ES" w:eastAsia="es-ES"/>
        </w:rPr>
        <w:t>Juez de lo Contencioso Tributario</w:t>
      </w:r>
      <w:r w:rsidRPr="00ED4DCB">
        <w:rPr>
          <w:rFonts w:ascii="Arial" w:eastAsia="Times New Roman" w:hAnsi="Arial" w:cs="Arial"/>
          <w:sz w:val="24"/>
          <w:szCs w:val="20"/>
          <w:lang w:val="es-ES" w:eastAsia="es-ES"/>
        </w:rPr>
        <w:t xml:space="preserve">.  </w:t>
      </w:r>
      <w:r w:rsidRPr="00ED4DCB">
        <w:rPr>
          <w:rFonts w:ascii="Arial" w:eastAsia="Times New Roman" w:hAnsi="Arial" w:cs="Arial"/>
          <w:b/>
          <w:bCs/>
          <w:sz w:val="24"/>
          <w:szCs w:val="20"/>
          <w:lang w:val="es-ES" w:eastAsia="es-ES"/>
        </w:rPr>
        <w:t>2.-</w:t>
      </w:r>
      <w:r w:rsidRPr="00ED4DCB">
        <w:rPr>
          <w:rFonts w:ascii="Arial" w:eastAsia="Times New Roman" w:hAnsi="Arial" w:cs="Arial"/>
          <w:sz w:val="24"/>
          <w:szCs w:val="20"/>
          <w:lang w:val="es-ES" w:eastAsia="es-ES"/>
        </w:rPr>
        <w:t xml:space="preserve"> Se ordena por consiguiente la suspensión de este proceso coactivo con arreglo a lo estipulado en el Artículo 214 del </w:t>
      </w:r>
      <w:r w:rsidRPr="00ED4DCB">
        <w:rPr>
          <w:rFonts w:ascii="Arial" w:eastAsia="Times New Roman" w:hAnsi="Arial" w:cs="Arial"/>
          <w:sz w:val="24"/>
          <w:szCs w:val="20"/>
          <w:lang w:val="es-ES" w:eastAsia="es-ES"/>
        </w:rPr>
        <w:lastRenderedPageBreak/>
        <w:t xml:space="preserve">Código Tributario.   </w:t>
      </w:r>
      <w:r w:rsidRPr="00ED4DCB">
        <w:rPr>
          <w:rFonts w:ascii="Arial" w:eastAsia="Times New Roman" w:hAnsi="Arial" w:cs="Arial"/>
          <w:b/>
          <w:bCs/>
          <w:sz w:val="24"/>
          <w:szCs w:val="20"/>
          <w:lang w:val="es-ES" w:eastAsia="es-ES"/>
        </w:rPr>
        <w:t>3.-</w:t>
      </w:r>
      <w:r w:rsidRPr="00ED4DCB">
        <w:rPr>
          <w:rFonts w:ascii="Arial" w:eastAsia="Times New Roman" w:hAnsi="Arial" w:cs="Arial"/>
          <w:sz w:val="24"/>
          <w:szCs w:val="20"/>
          <w:lang w:val="es-ES" w:eastAsia="es-ES"/>
        </w:rPr>
        <w:t xml:space="preserve"> Téngase en cuenta </w:t>
      </w:r>
      <w:smartTag w:uri="urn:schemas-microsoft-com:office:smarttags" w:element="PersonName">
        <w:smartTagPr>
          <w:attr w:name="ProductID" w:val="la Casilla Judicial"/>
        </w:smartTagPr>
        <w:r w:rsidRPr="00ED4DCB">
          <w:rPr>
            <w:rFonts w:ascii="Arial" w:eastAsia="Times New Roman" w:hAnsi="Arial" w:cs="Arial"/>
            <w:sz w:val="24"/>
            <w:szCs w:val="20"/>
            <w:lang w:val="es-ES" w:eastAsia="es-ES"/>
          </w:rPr>
          <w:t>la Casilla Judicial</w:t>
        </w:r>
      </w:smartTag>
      <w:r w:rsidRPr="00ED4DCB">
        <w:rPr>
          <w:rFonts w:ascii="Arial" w:eastAsia="Times New Roman" w:hAnsi="Arial" w:cs="Arial"/>
          <w:sz w:val="24"/>
          <w:szCs w:val="20"/>
          <w:lang w:val="es-ES" w:eastAsia="es-ES"/>
        </w:rPr>
        <w:t xml:space="preserve"> No. </w:t>
      </w:r>
      <w:r w:rsidRPr="002622B4">
        <w:rPr>
          <w:rFonts w:ascii="Arial" w:eastAsia="Times New Roman" w:hAnsi="Arial" w:cs="Arial"/>
          <w:sz w:val="24"/>
          <w:szCs w:val="20"/>
          <w:highlight w:val="yellow"/>
          <w:lang w:val="es-ES" w:eastAsia="es-ES"/>
        </w:rPr>
        <w:t>….</w:t>
      </w:r>
      <w:r w:rsidR="002622B4">
        <w:rPr>
          <w:rFonts w:ascii="Arial" w:eastAsia="Times New Roman" w:hAnsi="Arial" w:cs="Arial"/>
          <w:sz w:val="24"/>
          <w:szCs w:val="20"/>
          <w:lang w:val="es-ES" w:eastAsia="es-ES"/>
        </w:rPr>
        <w:t xml:space="preserve"> </w:t>
      </w:r>
      <w:r w:rsidRPr="00ED4DCB">
        <w:rPr>
          <w:rFonts w:ascii="Arial" w:eastAsia="Times New Roman" w:hAnsi="Arial" w:cs="Arial"/>
          <w:sz w:val="24"/>
          <w:szCs w:val="20"/>
          <w:lang w:val="es-ES" w:eastAsia="es-ES"/>
        </w:rPr>
        <w:t xml:space="preserve">para notificaciones, </w:t>
      </w:r>
      <w:r w:rsidRPr="00ED4DCB">
        <w:rPr>
          <w:rFonts w:ascii="Arial" w:eastAsia="Times New Roman" w:hAnsi="Arial" w:cs="Arial"/>
          <w:b/>
          <w:bCs/>
          <w:sz w:val="24"/>
          <w:szCs w:val="20"/>
          <w:lang w:val="es-ES" w:eastAsia="es-ES"/>
        </w:rPr>
        <w:t>4.-</w:t>
      </w:r>
      <w:r w:rsidRPr="00ED4DCB">
        <w:rPr>
          <w:rFonts w:ascii="Arial" w:eastAsia="Times New Roman" w:hAnsi="Arial" w:cs="Arial"/>
          <w:sz w:val="24"/>
          <w:szCs w:val="20"/>
          <w:lang w:val="es-ES" w:eastAsia="es-ES"/>
        </w:rPr>
        <w:t xml:space="preserve"> Señalo como domicilio legal para futuras notificaciones </w:t>
      </w:r>
      <w:smartTag w:uri="urn:schemas-microsoft-com:office:smarttags" w:element="PersonName">
        <w:smartTagPr>
          <w:attr w:name="ProductID" w:val="la Casilla Judicial"/>
        </w:smartTagPr>
        <w:r w:rsidRPr="00ED4DCB">
          <w:rPr>
            <w:rFonts w:ascii="Arial" w:eastAsia="Times New Roman" w:hAnsi="Arial" w:cs="Arial"/>
            <w:sz w:val="24"/>
            <w:szCs w:val="20"/>
            <w:lang w:val="es-ES" w:eastAsia="es-ES"/>
          </w:rPr>
          <w:t>la Casilla Judicial</w:t>
        </w:r>
      </w:smartTag>
      <w:r w:rsidRPr="00ED4DCB">
        <w:rPr>
          <w:rFonts w:ascii="Arial" w:eastAsia="Times New Roman" w:hAnsi="Arial" w:cs="Arial"/>
          <w:sz w:val="24"/>
          <w:szCs w:val="20"/>
          <w:lang w:val="es-ES" w:eastAsia="es-ES"/>
        </w:rPr>
        <w:t xml:space="preserve"> No. </w:t>
      </w:r>
      <w:r w:rsidRPr="002622B4">
        <w:rPr>
          <w:rFonts w:ascii="Arial" w:eastAsia="Times New Roman" w:hAnsi="Arial" w:cs="Arial"/>
          <w:sz w:val="24"/>
          <w:szCs w:val="20"/>
          <w:highlight w:val="yellow"/>
          <w:lang w:val="es-ES" w:eastAsia="es-ES"/>
        </w:rPr>
        <w:t>……</w:t>
      </w:r>
      <w:r w:rsidR="002622B4">
        <w:rPr>
          <w:rFonts w:ascii="Arial" w:eastAsia="Times New Roman" w:hAnsi="Arial" w:cs="Arial"/>
          <w:sz w:val="24"/>
          <w:szCs w:val="20"/>
          <w:lang w:val="es-ES" w:eastAsia="es-ES"/>
        </w:rPr>
        <w:t xml:space="preserve"> </w:t>
      </w:r>
      <w:r w:rsidRPr="00ED4DCB">
        <w:rPr>
          <w:rFonts w:ascii="Arial" w:eastAsia="Times New Roman" w:hAnsi="Arial" w:cs="Arial"/>
          <w:sz w:val="24"/>
          <w:szCs w:val="20"/>
          <w:lang w:val="es-ES" w:eastAsia="es-ES"/>
        </w:rPr>
        <w:t>de la Superintendencia de Compañías</w:t>
      </w:r>
      <w:r>
        <w:rPr>
          <w:rFonts w:ascii="Arial" w:eastAsia="Times New Roman" w:hAnsi="Arial" w:cs="Arial"/>
          <w:sz w:val="24"/>
          <w:szCs w:val="20"/>
          <w:lang w:val="es-ES" w:eastAsia="es-ES"/>
        </w:rPr>
        <w:t>, Valores y Seguros</w:t>
      </w:r>
      <w:r w:rsidR="002622B4">
        <w:rPr>
          <w:rFonts w:ascii="Arial" w:eastAsia="Times New Roman" w:hAnsi="Arial" w:cs="Arial"/>
          <w:sz w:val="24"/>
          <w:szCs w:val="20"/>
          <w:lang w:val="es-ES" w:eastAsia="es-ES"/>
        </w:rPr>
        <w:t xml:space="preserve"> </w:t>
      </w:r>
      <w:proofErr w:type="gramStart"/>
      <w:r w:rsidR="002622B4">
        <w:rPr>
          <w:rFonts w:ascii="Arial" w:eastAsia="Times New Roman" w:hAnsi="Arial" w:cs="Arial"/>
          <w:sz w:val="24"/>
          <w:szCs w:val="20"/>
          <w:lang w:val="es-ES" w:eastAsia="es-ES"/>
        </w:rPr>
        <w:t xml:space="preserve">de </w:t>
      </w:r>
      <w:r w:rsidRPr="002622B4">
        <w:rPr>
          <w:rFonts w:ascii="Arial" w:eastAsia="Times New Roman" w:hAnsi="Arial" w:cs="Arial"/>
          <w:sz w:val="24"/>
          <w:szCs w:val="20"/>
          <w:highlight w:val="yellow"/>
          <w:lang w:val="es-ES" w:eastAsia="es-ES"/>
        </w:rPr>
        <w:t>…</w:t>
      </w:r>
      <w:proofErr w:type="gramEnd"/>
      <w:r w:rsidRPr="002622B4">
        <w:rPr>
          <w:rFonts w:ascii="Arial" w:eastAsia="Times New Roman" w:hAnsi="Arial" w:cs="Arial"/>
          <w:sz w:val="24"/>
          <w:szCs w:val="20"/>
          <w:highlight w:val="yellow"/>
          <w:lang w:val="es-ES" w:eastAsia="es-ES"/>
        </w:rPr>
        <w:t>……</w:t>
      </w:r>
      <w:r w:rsidR="002622B4">
        <w:rPr>
          <w:rFonts w:ascii="Arial" w:eastAsia="Times New Roman" w:hAnsi="Arial" w:cs="Arial"/>
          <w:sz w:val="24"/>
          <w:szCs w:val="20"/>
          <w:lang w:val="es-ES" w:eastAsia="es-ES"/>
        </w:rPr>
        <w:t xml:space="preserve"> </w:t>
      </w:r>
      <w:r>
        <w:rPr>
          <w:rFonts w:ascii="Arial" w:eastAsia="Times New Roman" w:hAnsi="Arial" w:cs="Arial"/>
          <w:sz w:val="24"/>
          <w:szCs w:val="20"/>
          <w:lang w:val="es-ES" w:eastAsia="es-ES"/>
        </w:rPr>
        <w:t>-</w:t>
      </w:r>
      <w:r w:rsidRPr="00ED4DCB">
        <w:rPr>
          <w:rFonts w:ascii="Arial" w:eastAsia="Times New Roman" w:hAnsi="Arial" w:cs="Arial"/>
          <w:sz w:val="24"/>
          <w:szCs w:val="20"/>
          <w:lang w:val="es-ES" w:eastAsia="es-ES"/>
        </w:rPr>
        <w:t xml:space="preserve"> </w:t>
      </w:r>
      <w:r w:rsidRPr="00ED4DCB">
        <w:rPr>
          <w:rFonts w:ascii="Arial" w:eastAsia="Times New Roman" w:hAnsi="Arial" w:cs="Arial"/>
          <w:b/>
          <w:sz w:val="24"/>
          <w:szCs w:val="20"/>
          <w:lang w:val="es-ES" w:eastAsia="es-ES"/>
        </w:rPr>
        <w:t>Cúmplase y Notifíquese</w:t>
      </w:r>
      <w:r w:rsidRPr="00ED4DCB">
        <w:rPr>
          <w:rFonts w:ascii="Arial" w:eastAsia="Times New Roman" w:hAnsi="Arial" w:cs="Arial"/>
          <w:sz w:val="24"/>
          <w:szCs w:val="20"/>
          <w:lang w:val="es-ES" w:eastAsia="es-ES"/>
        </w:rPr>
        <w:t>.-</w:t>
      </w:r>
      <w:r>
        <w:rPr>
          <w:rFonts w:ascii="Arial" w:eastAsia="Times New Roman" w:hAnsi="Arial" w:cs="Arial"/>
          <w:sz w:val="24"/>
          <w:szCs w:val="20"/>
          <w:lang w:val="es-ES" w:eastAsia="es-ES"/>
        </w:rPr>
        <w:t>f)</w:t>
      </w:r>
      <w:r w:rsidR="002622B4">
        <w:rPr>
          <w:rFonts w:ascii="Arial" w:eastAsia="Times New Roman" w:hAnsi="Arial" w:cs="Arial"/>
          <w:sz w:val="24"/>
          <w:szCs w:val="20"/>
          <w:lang w:val="es-ES" w:eastAsia="es-ES"/>
        </w:rPr>
        <w:t xml:space="preserve"> </w:t>
      </w:r>
      <w:r w:rsidRPr="00ED4DCB">
        <w:rPr>
          <w:rFonts w:ascii="Arial" w:eastAsia="Times New Roman" w:hAnsi="Arial" w:cs="Arial"/>
          <w:sz w:val="24"/>
          <w:szCs w:val="20"/>
          <w:lang w:val="es-ES" w:eastAsia="es-ES"/>
        </w:rPr>
        <w:t xml:space="preserve">Ab. </w:t>
      </w:r>
      <w:r w:rsidRPr="002622B4">
        <w:rPr>
          <w:rFonts w:ascii="Arial" w:eastAsia="Times New Roman" w:hAnsi="Arial" w:cs="Arial"/>
          <w:sz w:val="24"/>
          <w:szCs w:val="20"/>
          <w:highlight w:val="yellow"/>
          <w:lang w:val="es-ES" w:eastAsia="es-ES"/>
        </w:rPr>
        <w:t>……………………..</w:t>
      </w:r>
      <w:r w:rsidR="002622B4">
        <w:rPr>
          <w:rFonts w:ascii="Arial" w:eastAsia="Times New Roman" w:hAnsi="Arial" w:cs="Arial"/>
          <w:sz w:val="24"/>
          <w:szCs w:val="20"/>
          <w:lang w:val="es-ES" w:eastAsia="es-ES"/>
        </w:rPr>
        <w:t xml:space="preserve"> </w:t>
      </w:r>
      <w:r>
        <w:rPr>
          <w:rFonts w:ascii="Arial" w:eastAsia="Times New Roman" w:hAnsi="Arial" w:cs="Arial"/>
          <w:b/>
          <w:bCs/>
          <w:sz w:val="24"/>
          <w:szCs w:val="20"/>
          <w:lang w:val="es-ES" w:eastAsia="es-ES"/>
        </w:rPr>
        <w:t>Juez de Coactiva.- Lo Certifico.-</w:t>
      </w:r>
    </w:p>
    <w:p w:rsidR="00664A84" w:rsidRPr="00ED4DCB" w:rsidRDefault="00664A84" w:rsidP="00664A84">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 </w:t>
      </w:r>
    </w:p>
    <w:p w:rsidR="00664A84" w:rsidRPr="00ED4DCB" w:rsidRDefault="00664A84" w:rsidP="00664A84">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Lo que comunico a usted para los fines legales pertinentes.-</w:t>
      </w:r>
    </w:p>
    <w:p w:rsidR="00664A84" w:rsidRDefault="00664A84" w:rsidP="00664A84">
      <w:pPr>
        <w:spacing w:after="0" w:line="240" w:lineRule="auto"/>
        <w:ind w:left="426"/>
        <w:jc w:val="center"/>
        <w:rPr>
          <w:rFonts w:ascii="Arial" w:eastAsia="Times New Roman" w:hAnsi="Arial" w:cs="Arial"/>
          <w:sz w:val="24"/>
          <w:szCs w:val="20"/>
          <w:lang w:val="es-ES" w:eastAsia="es-ES"/>
        </w:rPr>
      </w:pPr>
    </w:p>
    <w:p w:rsidR="00664A84" w:rsidRPr="00ED4DCB" w:rsidRDefault="00664A84" w:rsidP="00664A84">
      <w:pPr>
        <w:spacing w:after="0" w:line="240" w:lineRule="auto"/>
        <w:ind w:left="426"/>
        <w:jc w:val="center"/>
        <w:rPr>
          <w:rFonts w:ascii="Arial" w:eastAsia="Times New Roman" w:hAnsi="Arial" w:cs="Arial"/>
          <w:sz w:val="24"/>
          <w:szCs w:val="20"/>
          <w:lang w:val="es-ES" w:eastAsia="es-ES"/>
        </w:rPr>
      </w:pPr>
      <w:r>
        <w:rPr>
          <w:rFonts w:ascii="Arial" w:eastAsia="Times New Roman" w:hAnsi="Arial" w:cs="Arial"/>
          <w:sz w:val="24"/>
          <w:szCs w:val="20"/>
          <w:lang w:val="es-ES" w:eastAsia="es-ES"/>
        </w:rPr>
        <w:t xml:space="preserve">Ciudad y </w:t>
      </w:r>
      <w:proofErr w:type="gramStart"/>
      <w:r>
        <w:rPr>
          <w:rFonts w:ascii="Arial" w:eastAsia="Times New Roman" w:hAnsi="Arial" w:cs="Arial"/>
          <w:sz w:val="24"/>
          <w:szCs w:val="20"/>
          <w:lang w:val="es-ES" w:eastAsia="es-ES"/>
        </w:rPr>
        <w:t>fecha</w:t>
      </w:r>
      <w:r w:rsidR="002622B4">
        <w:rPr>
          <w:rFonts w:ascii="Arial" w:eastAsia="Times New Roman" w:hAnsi="Arial" w:cs="Arial"/>
          <w:sz w:val="24"/>
          <w:szCs w:val="20"/>
          <w:lang w:val="es-ES" w:eastAsia="es-ES"/>
        </w:rPr>
        <w:t xml:space="preserve"> </w:t>
      </w:r>
      <w:r w:rsidRPr="002622B4">
        <w:rPr>
          <w:rFonts w:ascii="Arial" w:eastAsia="Times New Roman" w:hAnsi="Arial" w:cs="Arial"/>
          <w:sz w:val="24"/>
          <w:szCs w:val="20"/>
          <w:highlight w:val="yellow"/>
          <w:lang w:val="es-ES" w:eastAsia="es-ES"/>
        </w:rPr>
        <w:t>……</w:t>
      </w:r>
      <w:proofErr w:type="gramEnd"/>
    </w:p>
    <w:p w:rsidR="00664A84" w:rsidRPr="00ED4DCB" w:rsidRDefault="00664A84" w:rsidP="00664A84">
      <w:pPr>
        <w:spacing w:after="0" w:line="240" w:lineRule="auto"/>
        <w:ind w:left="426"/>
        <w:jc w:val="center"/>
        <w:rPr>
          <w:rFonts w:ascii="Arial" w:eastAsia="Times New Roman" w:hAnsi="Arial" w:cs="Arial"/>
          <w:sz w:val="24"/>
          <w:szCs w:val="20"/>
          <w:lang w:val="es-ES" w:eastAsia="es-ES"/>
        </w:rPr>
      </w:pPr>
    </w:p>
    <w:p w:rsidR="00664A84" w:rsidRPr="00ED4DCB" w:rsidRDefault="00664A84" w:rsidP="00664A84">
      <w:pPr>
        <w:spacing w:after="0" w:line="240" w:lineRule="auto"/>
        <w:ind w:left="426"/>
        <w:jc w:val="center"/>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Ab. </w:t>
      </w:r>
      <w:r w:rsidRPr="002622B4">
        <w:rPr>
          <w:rFonts w:ascii="Arial" w:eastAsia="Times New Roman" w:hAnsi="Arial" w:cs="Arial"/>
          <w:sz w:val="24"/>
          <w:szCs w:val="20"/>
          <w:highlight w:val="yellow"/>
          <w:lang w:val="es-ES" w:eastAsia="es-ES"/>
        </w:rPr>
        <w:t>……………………..</w:t>
      </w:r>
    </w:p>
    <w:p w:rsidR="00664A84" w:rsidRPr="00ED4DCB" w:rsidRDefault="00664A84" w:rsidP="00664A84">
      <w:pPr>
        <w:spacing w:after="0" w:line="240" w:lineRule="auto"/>
        <w:ind w:left="426"/>
        <w:jc w:val="center"/>
        <w:rPr>
          <w:rFonts w:ascii="Arial" w:eastAsia="Times New Roman" w:hAnsi="Arial" w:cs="Arial"/>
          <w:b/>
          <w:bCs/>
          <w:sz w:val="24"/>
          <w:szCs w:val="20"/>
          <w:lang w:val="es-ES" w:eastAsia="es-ES"/>
        </w:rPr>
      </w:pPr>
      <w:r w:rsidRPr="00ED4DCB">
        <w:rPr>
          <w:rFonts w:ascii="Arial" w:eastAsia="Times New Roman" w:hAnsi="Arial" w:cs="Arial"/>
          <w:b/>
          <w:bCs/>
          <w:sz w:val="24"/>
          <w:szCs w:val="20"/>
          <w:lang w:val="es-ES" w:eastAsia="es-ES"/>
        </w:rPr>
        <w:t>Secretario de Coactiva</w:t>
      </w:r>
    </w:p>
    <w:p w:rsidR="00664A84" w:rsidRPr="00ED4DCB" w:rsidRDefault="00664A84" w:rsidP="00664A84">
      <w:pPr>
        <w:spacing w:after="0" w:line="240" w:lineRule="auto"/>
        <w:ind w:left="426"/>
        <w:jc w:val="center"/>
        <w:rPr>
          <w:rFonts w:ascii="Arial" w:eastAsia="Times New Roman" w:hAnsi="Arial" w:cs="Arial"/>
          <w:sz w:val="24"/>
          <w:szCs w:val="20"/>
          <w:lang w:val="es-ES" w:eastAsia="es-ES"/>
        </w:rPr>
      </w:pPr>
    </w:p>
    <w:p w:rsidR="00664A84" w:rsidRPr="00ED4DCB" w:rsidRDefault="00664A84" w:rsidP="00664A84">
      <w:pPr>
        <w:spacing w:after="0" w:line="240" w:lineRule="auto"/>
        <w:ind w:left="426"/>
        <w:jc w:val="center"/>
        <w:rPr>
          <w:rFonts w:ascii="Arial" w:eastAsia="Times New Roman" w:hAnsi="Arial" w:cs="Arial"/>
          <w:sz w:val="24"/>
          <w:szCs w:val="20"/>
          <w:lang w:val="es-ES" w:eastAsia="es-ES"/>
        </w:rPr>
      </w:pPr>
    </w:p>
    <w:p w:rsidR="00664A84" w:rsidRPr="00ED4DCB" w:rsidRDefault="00664A84" w:rsidP="00664A84">
      <w:pPr>
        <w:spacing w:after="0" w:line="240" w:lineRule="auto"/>
        <w:ind w:left="426"/>
        <w:rPr>
          <w:rFonts w:ascii="Arial" w:eastAsia="Times New Roman" w:hAnsi="Arial" w:cs="Arial"/>
          <w:sz w:val="24"/>
          <w:szCs w:val="20"/>
          <w:lang w:val="es-ES" w:eastAsia="es-ES"/>
        </w:rPr>
      </w:pPr>
    </w:p>
    <w:p w:rsidR="00664A84" w:rsidRPr="00ED4DCB" w:rsidRDefault="00664A84" w:rsidP="00664A84">
      <w:pPr>
        <w:spacing w:after="0" w:line="240" w:lineRule="auto"/>
        <w:ind w:left="426"/>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Expediente No. </w:t>
      </w:r>
      <w:r w:rsidRPr="002622B4">
        <w:rPr>
          <w:rFonts w:ascii="Arial" w:eastAsia="Times New Roman" w:hAnsi="Arial" w:cs="Arial"/>
          <w:sz w:val="24"/>
          <w:szCs w:val="20"/>
          <w:highlight w:val="yellow"/>
          <w:lang w:val="es-ES" w:eastAsia="es-ES"/>
        </w:rPr>
        <w:t>……..</w:t>
      </w:r>
    </w:p>
    <w:p w:rsidR="00664A84" w:rsidRPr="00ED4DCB" w:rsidRDefault="00664A84" w:rsidP="00664A84">
      <w:pPr>
        <w:spacing w:after="0" w:line="240" w:lineRule="auto"/>
        <w:ind w:left="426"/>
        <w:rPr>
          <w:rFonts w:ascii="Times New Roman" w:eastAsia="Times New Roman" w:hAnsi="Times New Roman" w:cs="Times New Roman"/>
          <w:sz w:val="20"/>
          <w:szCs w:val="20"/>
          <w:lang w:val="es-ES" w:eastAsia="es-ES"/>
        </w:rPr>
      </w:pPr>
      <w:r w:rsidRPr="00ED4DCB">
        <w:rPr>
          <w:rFonts w:ascii="Times New Roman" w:eastAsia="Times New Roman" w:hAnsi="Times New Roman" w:cs="Times New Roman"/>
          <w:sz w:val="20"/>
          <w:szCs w:val="20"/>
          <w:lang w:val="es-ES" w:eastAsia="es-ES"/>
        </w:rPr>
        <w:t xml:space="preserve"> </w:t>
      </w:r>
    </w:p>
    <w:p w:rsidR="006E55DE" w:rsidRDefault="006E55DE" w:rsidP="006E55DE">
      <w:pPr>
        <w:spacing w:after="0" w:line="240" w:lineRule="auto"/>
        <w:rPr>
          <w:rFonts w:ascii="Arial" w:eastAsia="Times New Roman" w:hAnsi="Arial" w:cs="Arial"/>
          <w:sz w:val="24"/>
          <w:szCs w:val="20"/>
          <w:lang w:val="es-ES" w:eastAsia="es-ES"/>
        </w:rPr>
      </w:pPr>
    </w:p>
    <w:p w:rsidR="006E55DE" w:rsidRDefault="006E55DE" w:rsidP="006E55DE">
      <w:pPr>
        <w:pStyle w:val="Prrafodelista"/>
        <w:numPr>
          <w:ilvl w:val="0"/>
          <w:numId w:val="8"/>
        </w:numPr>
        <w:suppressAutoHyphens w:val="0"/>
        <w:spacing w:after="200" w:line="276" w:lineRule="auto"/>
        <w:ind w:left="426" w:hanging="426"/>
        <w:jc w:val="both"/>
        <w:rPr>
          <w:rFonts w:ascii="Arial" w:hAnsi="Arial" w:cs="Arial"/>
          <w:b/>
          <w:sz w:val="22"/>
          <w:szCs w:val="22"/>
        </w:rPr>
      </w:pPr>
      <w:r>
        <w:rPr>
          <w:rFonts w:ascii="Arial" w:hAnsi="Arial" w:cs="Arial"/>
          <w:b/>
          <w:sz w:val="22"/>
          <w:szCs w:val="22"/>
        </w:rPr>
        <w:t xml:space="preserve">ANEXO 7: </w:t>
      </w:r>
    </w:p>
    <w:p w:rsidR="00D554C1" w:rsidRDefault="00D554C1" w:rsidP="00D554C1">
      <w:pPr>
        <w:spacing w:after="0" w:line="240" w:lineRule="auto"/>
        <w:ind w:left="426"/>
        <w:jc w:val="both"/>
        <w:rPr>
          <w:rFonts w:ascii="Arial" w:eastAsia="Times New Roman" w:hAnsi="Arial" w:cs="Arial"/>
          <w:b/>
          <w:sz w:val="24"/>
          <w:szCs w:val="24"/>
          <w:lang w:val="es-ES" w:eastAsia="es-ES"/>
        </w:rPr>
      </w:pPr>
    </w:p>
    <w:p w:rsidR="00D554C1" w:rsidRPr="00333EFA" w:rsidRDefault="00D554C1" w:rsidP="00D554C1">
      <w:pPr>
        <w:spacing w:after="0" w:line="240" w:lineRule="auto"/>
        <w:ind w:left="1134" w:firstLine="282"/>
        <w:jc w:val="both"/>
        <w:rPr>
          <w:rFonts w:ascii="Arial" w:eastAsia="Times New Roman" w:hAnsi="Arial" w:cs="Arial"/>
          <w:sz w:val="24"/>
          <w:szCs w:val="24"/>
          <w:lang w:eastAsia="es-ES"/>
        </w:rPr>
      </w:pPr>
      <w:r w:rsidRPr="00333EFA">
        <w:rPr>
          <w:rFonts w:ascii="Arial" w:eastAsia="Times New Roman" w:hAnsi="Arial" w:cs="Arial"/>
          <w:b/>
          <w:sz w:val="24"/>
          <w:szCs w:val="24"/>
          <w:lang w:val="es-ES" w:eastAsia="es-ES"/>
        </w:rPr>
        <w:t>Oficio nro.</w:t>
      </w:r>
      <w:r w:rsidRPr="00333EFA">
        <w:rPr>
          <w:rFonts w:ascii="Arial" w:eastAsia="Times New Roman" w:hAnsi="Arial" w:cs="Arial"/>
          <w:b/>
          <w:sz w:val="24"/>
          <w:szCs w:val="24"/>
          <w:lang w:eastAsia="es-ES"/>
        </w:rPr>
        <w:t xml:space="preserve"> </w:t>
      </w:r>
      <w:r w:rsidRPr="00F54F2F">
        <w:rPr>
          <w:rFonts w:ascii="Arial" w:eastAsia="Times New Roman" w:hAnsi="Arial" w:cs="Arial"/>
          <w:b/>
          <w:sz w:val="24"/>
          <w:szCs w:val="24"/>
          <w:lang w:eastAsia="es-ES"/>
        </w:rPr>
        <w:t>SCVS-INAF-DNF</w:t>
      </w:r>
      <w:r w:rsidRPr="00D554C1">
        <w:rPr>
          <w:rFonts w:ascii="Arial" w:eastAsia="Times New Roman" w:hAnsi="Arial" w:cs="Arial"/>
          <w:b/>
          <w:sz w:val="24"/>
          <w:szCs w:val="24"/>
          <w:highlight w:val="yellow"/>
          <w:lang w:eastAsia="es-ES"/>
        </w:rPr>
        <w:t>---</w:t>
      </w:r>
      <w:r w:rsidRPr="00333EFA">
        <w:rPr>
          <w:rFonts w:ascii="Arial" w:eastAsia="Times New Roman" w:hAnsi="Arial" w:cs="Arial"/>
          <w:b/>
          <w:sz w:val="24"/>
          <w:szCs w:val="24"/>
          <w:lang w:eastAsia="es-ES"/>
        </w:rPr>
        <w:t xml:space="preserve">                           -OF                     </w:t>
      </w:r>
    </w:p>
    <w:p w:rsidR="00D554C1" w:rsidRPr="00333EFA" w:rsidRDefault="00D554C1" w:rsidP="00D554C1">
      <w:pPr>
        <w:keepNext/>
        <w:spacing w:after="0" w:line="240" w:lineRule="auto"/>
        <w:ind w:left="426"/>
        <w:outlineLvl w:val="0"/>
        <w:rPr>
          <w:rFonts w:ascii="Arial" w:eastAsia="Times New Roman" w:hAnsi="Arial" w:cs="Arial"/>
          <w:b/>
          <w:bCs/>
          <w:szCs w:val="20"/>
          <w:lang w:eastAsia="es-ES"/>
        </w:rPr>
      </w:pPr>
    </w:p>
    <w:p w:rsidR="00D554C1" w:rsidRPr="00333EFA" w:rsidRDefault="00D554C1" w:rsidP="00D554C1">
      <w:pPr>
        <w:spacing w:after="0" w:line="240" w:lineRule="auto"/>
        <w:ind w:left="426"/>
        <w:rPr>
          <w:rFonts w:ascii="Arial" w:eastAsia="Times New Roman" w:hAnsi="Arial" w:cs="Arial"/>
          <w:szCs w:val="20"/>
          <w:lang w:eastAsia="es-ES"/>
        </w:rPr>
      </w:pPr>
      <w:r w:rsidRPr="00333EFA">
        <w:rPr>
          <w:rFonts w:ascii="Arial" w:eastAsia="Times New Roman" w:hAnsi="Arial" w:cs="Arial"/>
          <w:szCs w:val="20"/>
          <w:lang w:eastAsia="es-ES"/>
        </w:rPr>
        <w:tab/>
      </w:r>
      <w:r w:rsidRPr="00333EFA">
        <w:rPr>
          <w:rFonts w:ascii="Arial" w:eastAsia="Times New Roman" w:hAnsi="Arial" w:cs="Arial"/>
          <w:szCs w:val="20"/>
          <w:lang w:eastAsia="es-ES"/>
        </w:rPr>
        <w:tab/>
      </w:r>
      <w:r w:rsidRPr="00333EFA">
        <w:rPr>
          <w:rFonts w:ascii="Arial" w:eastAsia="Times New Roman" w:hAnsi="Arial" w:cs="Arial"/>
          <w:szCs w:val="20"/>
          <w:lang w:eastAsia="es-ES"/>
        </w:rPr>
        <w:tab/>
      </w:r>
      <w:r w:rsidRPr="00333EFA">
        <w:rPr>
          <w:rFonts w:ascii="Arial" w:eastAsia="Times New Roman" w:hAnsi="Arial" w:cs="Arial"/>
          <w:szCs w:val="20"/>
          <w:lang w:eastAsia="es-ES"/>
        </w:rPr>
        <w:tab/>
      </w:r>
      <w:r w:rsidRPr="00333EFA">
        <w:rPr>
          <w:rFonts w:ascii="Arial" w:eastAsia="Times New Roman" w:hAnsi="Arial" w:cs="Arial"/>
          <w:szCs w:val="20"/>
          <w:lang w:eastAsia="es-ES"/>
        </w:rPr>
        <w:tab/>
      </w:r>
      <w:r w:rsidRPr="00333EFA">
        <w:rPr>
          <w:rFonts w:ascii="Arial" w:eastAsia="Times New Roman" w:hAnsi="Arial" w:cs="Arial"/>
          <w:szCs w:val="20"/>
          <w:lang w:eastAsia="es-ES"/>
        </w:rPr>
        <w:tab/>
        <w:t xml:space="preserve">    </w:t>
      </w:r>
    </w:p>
    <w:p w:rsidR="00D554C1" w:rsidRPr="00333EFA" w:rsidRDefault="00D554C1" w:rsidP="00D554C1">
      <w:pPr>
        <w:tabs>
          <w:tab w:val="left" w:pos="3402"/>
        </w:tabs>
        <w:spacing w:after="0" w:line="240" w:lineRule="auto"/>
        <w:ind w:left="426"/>
        <w:rPr>
          <w:rFonts w:ascii="Arial" w:eastAsia="Times New Roman" w:hAnsi="Arial" w:cs="Arial"/>
          <w:szCs w:val="20"/>
          <w:lang w:eastAsia="es-ES"/>
        </w:rPr>
      </w:pPr>
      <w:r w:rsidRPr="00333EFA">
        <w:rPr>
          <w:rFonts w:ascii="Arial" w:eastAsia="Times New Roman" w:hAnsi="Arial" w:cs="Arial"/>
          <w:szCs w:val="20"/>
          <w:lang w:eastAsia="es-ES"/>
        </w:rPr>
        <w:t xml:space="preserve">                        </w:t>
      </w:r>
      <w:r w:rsidRPr="00F54F2F">
        <w:rPr>
          <w:rFonts w:ascii="Arial" w:eastAsia="Times New Roman" w:hAnsi="Arial" w:cs="Arial"/>
          <w:sz w:val="24"/>
          <w:szCs w:val="24"/>
          <w:lang w:eastAsia="es-ES"/>
        </w:rPr>
        <w:t>Ciudad</w:t>
      </w:r>
      <w:proofErr w:type="gramStart"/>
      <w:r w:rsidRPr="00F54F2F">
        <w:rPr>
          <w:rFonts w:ascii="Arial" w:eastAsia="Times New Roman" w:hAnsi="Arial" w:cs="Arial"/>
          <w:sz w:val="24"/>
          <w:szCs w:val="24"/>
          <w:lang w:eastAsia="es-ES"/>
        </w:rPr>
        <w:t>,</w:t>
      </w:r>
      <w:r>
        <w:rPr>
          <w:rFonts w:ascii="Arial" w:eastAsia="Times New Roman" w:hAnsi="Arial" w:cs="Arial"/>
          <w:sz w:val="24"/>
          <w:szCs w:val="24"/>
          <w:lang w:eastAsia="es-ES"/>
        </w:rPr>
        <w:t xml:space="preserve"> </w:t>
      </w:r>
      <w:r w:rsidRPr="00D554C1">
        <w:rPr>
          <w:rFonts w:ascii="Arial" w:eastAsia="Times New Roman" w:hAnsi="Arial" w:cs="Arial"/>
          <w:sz w:val="24"/>
          <w:szCs w:val="24"/>
          <w:highlight w:val="yellow"/>
          <w:lang w:eastAsia="es-ES"/>
        </w:rPr>
        <w:t>…</w:t>
      </w:r>
      <w:proofErr w:type="gramEnd"/>
      <w:r w:rsidRPr="00D554C1">
        <w:rPr>
          <w:rFonts w:ascii="Arial" w:eastAsia="Times New Roman" w:hAnsi="Arial" w:cs="Arial"/>
          <w:sz w:val="24"/>
          <w:szCs w:val="24"/>
          <w:highlight w:val="yellow"/>
          <w:lang w:eastAsia="es-ES"/>
        </w:rPr>
        <w:t>….</w:t>
      </w:r>
      <w:r w:rsidRPr="00333EFA">
        <w:rPr>
          <w:rFonts w:ascii="Arial" w:eastAsia="Times New Roman" w:hAnsi="Arial" w:cs="Arial"/>
          <w:sz w:val="24"/>
          <w:szCs w:val="24"/>
          <w:lang w:eastAsia="es-ES"/>
        </w:rPr>
        <w:t xml:space="preserve">  </w:t>
      </w:r>
    </w:p>
    <w:p w:rsidR="00D554C1" w:rsidRPr="00333EFA" w:rsidRDefault="00D554C1" w:rsidP="00D554C1">
      <w:pPr>
        <w:spacing w:after="0" w:line="240" w:lineRule="auto"/>
        <w:ind w:left="426"/>
        <w:rPr>
          <w:rFonts w:ascii="Arial" w:eastAsia="Times New Roman" w:hAnsi="Arial" w:cs="Arial"/>
          <w:szCs w:val="20"/>
          <w:lang w:eastAsia="es-ES"/>
        </w:rPr>
      </w:pPr>
    </w:p>
    <w:p w:rsidR="00D554C1" w:rsidRPr="00333EFA" w:rsidRDefault="00D554C1" w:rsidP="00D554C1">
      <w:pPr>
        <w:spacing w:after="0" w:line="240" w:lineRule="auto"/>
        <w:ind w:left="426"/>
        <w:rPr>
          <w:rFonts w:ascii="Arial" w:eastAsia="Times New Roman" w:hAnsi="Arial" w:cs="Arial"/>
          <w:szCs w:val="20"/>
          <w:lang w:eastAsia="es-ES"/>
        </w:rPr>
      </w:pPr>
    </w:p>
    <w:p w:rsidR="00D554C1" w:rsidRPr="00333EFA" w:rsidRDefault="00D554C1" w:rsidP="00D554C1">
      <w:pPr>
        <w:spacing w:after="0" w:line="240" w:lineRule="auto"/>
        <w:ind w:left="426"/>
        <w:rPr>
          <w:rFonts w:ascii="Arial" w:eastAsia="Times New Roman" w:hAnsi="Arial" w:cs="Arial"/>
          <w:szCs w:val="20"/>
          <w:lang w:eastAsia="es-ES"/>
        </w:rPr>
      </w:pPr>
      <w:r w:rsidRPr="00333EFA">
        <w:rPr>
          <w:rFonts w:ascii="Arial" w:eastAsia="Times New Roman" w:hAnsi="Arial" w:cs="Arial"/>
          <w:b/>
          <w:szCs w:val="20"/>
          <w:lang w:eastAsia="es-ES"/>
        </w:rPr>
        <w:t>Asunto:</w:t>
      </w:r>
      <w:r w:rsidRPr="00333EFA">
        <w:rPr>
          <w:rFonts w:ascii="Arial" w:eastAsia="Times New Roman" w:hAnsi="Arial" w:cs="Arial"/>
          <w:szCs w:val="20"/>
          <w:lang w:eastAsia="es-ES"/>
        </w:rPr>
        <w:t xml:space="preserve"> </w:t>
      </w:r>
      <w:r>
        <w:rPr>
          <w:rFonts w:ascii="Arial" w:eastAsia="Times New Roman" w:hAnsi="Arial" w:cs="Arial"/>
          <w:szCs w:val="20"/>
          <w:lang w:eastAsia="es-ES"/>
        </w:rPr>
        <w:t>Excepciones</w:t>
      </w:r>
    </w:p>
    <w:p w:rsidR="00D554C1" w:rsidRDefault="00D554C1" w:rsidP="00D554C1">
      <w:pPr>
        <w:spacing w:after="0" w:line="240" w:lineRule="auto"/>
        <w:ind w:left="426"/>
        <w:rPr>
          <w:rFonts w:ascii="Arial" w:eastAsia="Times New Roman" w:hAnsi="Arial" w:cs="Arial"/>
          <w:sz w:val="24"/>
          <w:szCs w:val="20"/>
          <w:lang w:val="es-ES" w:eastAsia="es-ES"/>
        </w:rPr>
      </w:pPr>
    </w:p>
    <w:p w:rsidR="00D554C1" w:rsidRPr="00ED4DCB" w:rsidRDefault="00D554C1" w:rsidP="00D554C1">
      <w:pPr>
        <w:spacing w:after="0" w:line="240" w:lineRule="auto"/>
        <w:ind w:left="426"/>
        <w:rPr>
          <w:rFonts w:ascii="Arial" w:eastAsia="Times New Roman" w:hAnsi="Arial" w:cs="Arial"/>
          <w:sz w:val="24"/>
          <w:szCs w:val="20"/>
          <w:lang w:val="es-ES" w:eastAsia="es-ES"/>
        </w:rPr>
      </w:pPr>
    </w:p>
    <w:p w:rsidR="00D554C1" w:rsidRPr="00ED4DCB" w:rsidRDefault="00D554C1" w:rsidP="00D554C1">
      <w:pPr>
        <w:spacing w:after="0" w:line="240" w:lineRule="auto"/>
        <w:ind w:left="426"/>
        <w:jc w:val="both"/>
        <w:rPr>
          <w:rFonts w:ascii="Arial" w:eastAsia="Times New Roman" w:hAnsi="Arial" w:cs="Arial"/>
          <w:sz w:val="24"/>
          <w:szCs w:val="20"/>
          <w:lang w:eastAsia="es-ES"/>
        </w:rPr>
      </w:pP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r>
        <w:rPr>
          <w:rFonts w:ascii="Arial" w:eastAsia="Times New Roman" w:hAnsi="Arial" w:cs="Arial"/>
          <w:sz w:val="24"/>
          <w:szCs w:val="20"/>
          <w:lang w:val="es-ES" w:eastAsia="es-ES"/>
        </w:rPr>
        <w:t>Abogado</w:t>
      </w:r>
      <w:r w:rsidRPr="00ED4DCB">
        <w:rPr>
          <w:rFonts w:ascii="Arial" w:eastAsia="Times New Roman" w:hAnsi="Arial" w:cs="Arial"/>
          <w:sz w:val="24"/>
          <w:szCs w:val="20"/>
          <w:lang w:val="es-ES" w:eastAsia="es-ES"/>
        </w:rPr>
        <w:t xml:space="preserve"> </w:t>
      </w: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r w:rsidRPr="00D554C1">
        <w:rPr>
          <w:rFonts w:ascii="Arial" w:eastAsia="Times New Roman" w:hAnsi="Arial" w:cs="Arial"/>
          <w:sz w:val="24"/>
          <w:szCs w:val="20"/>
          <w:highlight w:val="yellow"/>
          <w:lang w:val="es-ES" w:eastAsia="es-ES"/>
        </w:rPr>
        <w:t>………………………………………….</w:t>
      </w:r>
    </w:p>
    <w:p w:rsidR="00D554C1" w:rsidRPr="00ED4DCB" w:rsidRDefault="00D554C1" w:rsidP="00D554C1">
      <w:pPr>
        <w:keepNext/>
        <w:spacing w:after="0" w:line="240" w:lineRule="auto"/>
        <w:ind w:left="426"/>
        <w:jc w:val="both"/>
        <w:outlineLvl w:val="5"/>
        <w:rPr>
          <w:rFonts w:ascii="Arial" w:eastAsia="Times New Roman" w:hAnsi="Arial" w:cs="Arial"/>
          <w:b/>
          <w:bCs/>
          <w:sz w:val="24"/>
          <w:szCs w:val="20"/>
          <w:lang w:val="es-ES" w:eastAsia="es-ES"/>
        </w:rPr>
      </w:pPr>
      <w:r w:rsidRPr="00ED4DCB">
        <w:rPr>
          <w:rFonts w:ascii="Arial" w:eastAsia="Times New Roman" w:hAnsi="Arial" w:cs="Arial"/>
          <w:b/>
          <w:bCs/>
          <w:sz w:val="24"/>
          <w:szCs w:val="20"/>
          <w:lang w:val="es-ES" w:eastAsia="es-ES"/>
        </w:rPr>
        <w:t xml:space="preserve">JEFE DE </w:t>
      </w:r>
      <w:smartTag w:uri="urn:schemas-microsoft-com:office:smarttags" w:element="PersonName">
        <w:smartTagPr>
          <w:attr w:name="ProductID" w:val="LA SALA DE"/>
        </w:smartTagPr>
        <w:r w:rsidRPr="00ED4DCB">
          <w:rPr>
            <w:rFonts w:ascii="Arial" w:eastAsia="Times New Roman" w:hAnsi="Arial" w:cs="Arial"/>
            <w:b/>
            <w:bCs/>
            <w:sz w:val="24"/>
            <w:szCs w:val="20"/>
            <w:lang w:val="es-ES" w:eastAsia="es-ES"/>
          </w:rPr>
          <w:t>LA SALA DE</w:t>
        </w:r>
      </w:smartTag>
      <w:r w:rsidRPr="00ED4DCB">
        <w:rPr>
          <w:rFonts w:ascii="Arial" w:eastAsia="Times New Roman" w:hAnsi="Arial" w:cs="Arial"/>
          <w:b/>
          <w:bCs/>
          <w:sz w:val="24"/>
          <w:szCs w:val="20"/>
          <w:lang w:val="es-ES" w:eastAsia="es-ES"/>
        </w:rPr>
        <w:t xml:space="preserve"> SORTEOS</w:t>
      </w: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r>
        <w:rPr>
          <w:rFonts w:ascii="Arial" w:eastAsia="Times New Roman" w:hAnsi="Arial" w:cs="Arial"/>
          <w:b/>
          <w:bCs/>
          <w:sz w:val="24"/>
          <w:szCs w:val="20"/>
          <w:lang w:val="es-ES" w:eastAsia="es-ES"/>
        </w:rPr>
        <w:t>Y CASILLAS</w:t>
      </w:r>
      <w:r w:rsidRPr="00ED4DCB">
        <w:rPr>
          <w:rFonts w:ascii="Arial" w:eastAsia="Times New Roman" w:hAnsi="Arial" w:cs="Arial"/>
          <w:b/>
          <w:bCs/>
          <w:sz w:val="24"/>
          <w:szCs w:val="20"/>
          <w:lang w:val="es-ES" w:eastAsia="es-ES"/>
        </w:rPr>
        <w:t xml:space="preserve"> JUDICIALES</w:t>
      </w: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Ciudad.-</w:t>
      </w: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De mi consideración:</w:t>
      </w: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p>
    <w:p w:rsidR="00D554C1" w:rsidRPr="00ED4DCB" w:rsidRDefault="00D554C1" w:rsidP="00D554C1">
      <w:pPr>
        <w:spacing w:after="0" w:line="240" w:lineRule="auto"/>
        <w:ind w:left="426"/>
        <w:jc w:val="both"/>
        <w:rPr>
          <w:rFonts w:ascii="Arial" w:eastAsia="Times New Roman" w:hAnsi="Arial" w:cs="Arial"/>
          <w:sz w:val="24"/>
          <w:szCs w:val="20"/>
          <w:lang w:eastAsia="es-ES"/>
        </w:rPr>
      </w:pPr>
      <w:r w:rsidRPr="00ED4DCB">
        <w:rPr>
          <w:rFonts w:ascii="Arial" w:eastAsia="Times New Roman" w:hAnsi="Arial" w:cs="Arial"/>
          <w:sz w:val="24"/>
          <w:szCs w:val="20"/>
          <w:lang w:val="es-ES" w:eastAsia="es-ES"/>
        </w:rPr>
        <w:t xml:space="preserve">Sírvase incorporar en </w:t>
      </w:r>
      <w:smartTag w:uri="urn:schemas-microsoft-com:office:smarttags" w:element="PersonName">
        <w:smartTagPr>
          <w:attr w:name="ProductID" w:val="la Casilla Judicial"/>
        </w:smartTagPr>
        <w:r w:rsidRPr="00ED4DCB">
          <w:rPr>
            <w:rFonts w:ascii="Arial" w:eastAsia="Times New Roman" w:hAnsi="Arial" w:cs="Arial"/>
            <w:sz w:val="24"/>
            <w:szCs w:val="20"/>
            <w:lang w:val="es-ES" w:eastAsia="es-ES"/>
          </w:rPr>
          <w:t>la Casilla Judicial</w:t>
        </w:r>
      </w:smartTag>
      <w:r w:rsidRPr="00ED4DCB">
        <w:rPr>
          <w:rFonts w:ascii="Arial" w:eastAsia="Times New Roman" w:hAnsi="Arial" w:cs="Arial"/>
          <w:sz w:val="24"/>
          <w:szCs w:val="20"/>
          <w:lang w:val="es-ES" w:eastAsia="es-ES"/>
        </w:rPr>
        <w:t xml:space="preserve"> No. </w:t>
      </w:r>
      <w:r w:rsidRPr="00D554C1">
        <w:rPr>
          <w:rFonts w:ascii="Arial" w:eastAsia="Times New Roman" w:hAnsi="Arial" w:cs="Arial"/>
          <w:b/>
          <w:bCs/>
          <w:sz w:val="24"/>
          <w:szCs w:val="20"/>
          <w:highlight w:val="yellow"/>
          <w:lang w:val="es-ES" w:eastAsia="es-ES"/>
        </w:rPr>
        <w:t>…………….</w:t>
      </w:r>
      <w:r w:rsidRPr="00ED4DCB">
        <w:rPr>
          <w:rFonts w:ascii="Arial" w:eastAsia="Times New Roman" w:hAnsi="Arial" w:cs="Arial"/>
          <w:sz w:val="24"/>
          <w:szCs w:val="20"/>
          <w:lang w:val="es-ES" w:eastAsia="es-ES"/>
        </w:rPr>
        <w:t xml:space="preserve"> del Ab. </w:t>
      </w:r>
      <w:r w:rsidRPr="00D554C1">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notificación por medio de la cual se hace conocer  la providencia dictada </w:t>
      </w:r>
      <w:proofErr w:type="gramStart"/>
      <w:r w:rsidRPr="00ED4DCB">
        <w:rPr>
          <w:rFonts w:ascii="Arial" w:eastAsia="Times New Roman" w:hAnsi="Arial" w:cs="Arial"/>
          <w:sz w:val="24"/>
          <w:szCs w:val="20"/>
          <w:lang w:val="es-ES" w:eastAsia="es-ES"/>
        </w:rPr>
        <w:t xml:space="preserve">el </w:t>
      </w:r>
      <w:r w:rsidRPr="00D554C1">
        <w:rPr>
          <w:rFonts w:ascii="Arial" w:eastAsia="Times New Roman" w:hAnsi="Arial" w:cs="Arial"/>
          <w:sz w:val="24"/>
          <w:szCs w:val="20"/>
          <w:highlight w:val="yellow"/>
          <w:lang w:val="es-ES" w:eastAsia="es-ES"/>
        </w:rPr>
        <w:t>…</w:t>
      </w:r>
      <w:proofErr w:type="gramEnd"/>
      <w:r w:rsidRPr="00D554C1">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a las </w:t>
      </w:r>
      <w:r w:rsidRPr="00D554C1">
        <w:rPr>
          <w:rFonts w:ascii="Arial" w:eastAsia="Times New Roman" w:hAnsi="Arial" w:cs="Arial"/>
          <w:sz w:val="24"/>
          <w:szCs w:val="20"/>
          <w:highlight w:val="yellow"/>
          <w:lang w:val="es-ES" w:eastAsia="es-ES"/>
        </w:rPr>
        <w:t>………………</w:t>
      </w:r>
      <w:r w:rsidRPr="00ED4DCB">
        <w:rPr>
          <w:rFonts w:ascii="Arial" w:eastAsia="Times New Roman" w:hAnsi="Arial" w:cs="Arial"/>
          <w:sz w:val="24"/>
          <w:szCs w:val="20"/>
          <w:lang w:val="es-ES" w:eastAsia="es-ES"/>
        </w:rPr>
        <w:t xml:space="preserve"> en el </w:t>
      </w:r>
      <w:r>
        <w:rPr>
          <w:rFonts w:ascii="Arial" w:eastAsia="Times New Roman" w:hAnsi="Arial" w:cs="Arial"/>
          <w:sz w:val="24"/>
          <w:szCs w:val="20"/>
          <w:lang w:val="es-ES" w:eastAsia="es-ES"/>
        </w:rPr>
        <w:t>Proceso Administrativo de Acción Coactiva</w:t>
      </w:r>
      <w:r w:rsidRPr="00ED4DCB">
        <w:rPr>
          <w:rFonts w:ascii="Arial" w:eastAsia="Times New Roman" w:hAnsi="Arial" w:cs="Arial"/>
          <w:sz w:val="24"/>
          <w:szCs w:val="20"/>
          <w:lang w:val="es-ES" w:eastAsia="es-ES"/>
        </w:rPr>
        <w:t xml:space="preserve"> No. </w:t>
      </w:r>
      <w:r w:rsidRPr="00907AA1">
        <w:rPr>
          <w:rFonts w:ascii="Arial" w:eastAsia="Times New Roman" w:hAnsi="Arial" w:cs="Arial"/>
          <w:b/>
          <w:bCs/>
          <w:sz w:val="24"/>
          <w:szCs w:val="20"/>
          <w:highlight w:val="yellow"/>
          <w:lang w:val="es-ES" w:eastAsia="es-ES"/>
        </w:rPr>
        <w:t>…………………</w:t>
      </w:r>
      <w:r w:rsidRPr="00ED4DCB">
        <w:rPr>
          <w:rFonts w:ascii="Arial" w:eastAsia="Times New Roman" w:hAnsi="Arial" w:cs="Arial"/>
          <w:sz w:val="24"/>
          <w:szCs w:val="20"/>
          <w:lang w:val="es-ES" w:eastAsia="es-ES"/>
        </w:rPr>
        <w:t>, seguido por esta Institución contra la compañía</w:t>
      </w:r>
      <w:r w:rsidR="00005C86">
        <w:rPr>
          <w:rFonts w:ascii="Arial" w:eastAsia="Times New Roman" w:hAnsi="Arial" w:cs="Arial"/>
          <w:sz w:val="24"/>
          <w:szCs w:val="20"/>
          <w:lang w:val="es-ES" w:eastAsia="es-ES"/>
        </w:rPr>
        <w:t xml:space="preserve"> </w:t>
      </w:r>
      <w:r w:rsidRPr="00005C86">
        <w:rPr>
          <w:rFonts w:ascii="Arial" w:eastAsia="Times New Roman" w:hAnsi="Arial" w:cs="Arial"/>
          <w:b/>
          <w:bCs/>
          <w:sz w:val="24"/>
          <w:szCs w:val="20"/>
          <w:highlight w:val="yellow"/>
          <w:lang w:val="es-ES" w:eastAsia="es-ES"/>
        </w:rPr>
        <w:t>……………………………………….</w:t>
      </w:r>
    </w:p>
    <w:p w:rsidR="00D554C1" w:rsidRPr="00ED4DCB" w:rsidRDefault="00D554C1" w:rsidP="00D554C1">
      <w:pPr>
        <w:spacing w:after="0" w:line="240" w:lineRule="auto"/>
        <w:ind w:left="426"/>
        <w:jc w:val="both"/>
        <w:rPr>
          <w:rFonts w:ascii="Arial" w:eastAsia="Times New Roman" w:hAnsi="Arial" w:cs="Arial"/>
          <w:sz w:val="24"/>
          <w:szCs w:val="20"/>
          <w:lang w:eastAsia="es-ES"/>
        </w:rPr>
      </w:pP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Atentamente,</w:t>
      </w: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lastRenderedPageBreak/>
        <w:t xml:space="preserve">Ab. </w:t>
      </w:r>
      <w:r w:rsidRPr="00005C86">
        <w:rPr>
          <w:rFonts w:ascii="Arial" w:eastAsia="Times New Roman" w:hAnsi="Arial" w:cs="Arial"/>
          <w:sz w:val="24"/>
          <w:szCs w:val="20"/>
          <w:highlight w:val="yellow"/>
          <w:lang w:val="es-ES" w:eastAsia="es-ES"/>
        </w:rPr>
        <w:t>………………………..</w:t>
      </w: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r>
        <w:rPr>
          <w:rFonts w:ascii="Arial" w:eastAsia="Times New Roman" w:hAnsi="Arial" w:cs="Arial"/>
          <w:sz w:val="24"/>
          <w:szCs w:val="20"/>
          <w:lang w:val="es-ES" w:eastAsia="es-ES"/>
        </w:rPr>
        <w:t xml:space="preserve">JUEZ </w:t>
      </w:r>
      <w:r w:rsidRPr="00ED4DCB">
        <w:rPr>
          <w:rFonts w:ascii="Arial" w:eastAsia="Times New Roman" w:hAnsi="Arial" w:cs="Arial"/>
          <w:sz w:val="24"/>
          <w:szCs w:val="20"/>
          <w:lang w:val="es-ES" w:eastAsia="es-ES"/>
        </w:rPr>
        <w:t xml:space="preserve"> DE COACTIVA</w:t>
      </w: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p>
    <w:p w:rsidR="00D554C1" w:rsidRPr="00ED4DCB" w:rsidRDefault="00D554C1" w:rsidP="00D554C1">
      <w:pPr>
        <w:keepNext/>
        <w:spacing w:after="0" w:line="240" w:lineRule="auto"/>
        <w:ind w:left="426"/>
        <w:jc w:val="both"/>
        <w:outlineLvl w:val="1"/>
        <w:rPr>
          <w:rFonts w:ascii="Arial" w:eastAsia="Times New Roman" w:hAnsi="Arial" w:cs="Arial"/>
          <w:sz w:val="24"/>
          <w:szCs w:val="20"/>
          <w:lang w:val="es-ES" w:eastAsia="es-ES"/>
        </w:rPr>
      </w:pPr>
      <w:r>
        <w:rPr>
          <w:rFonts w:ascii="Arial" w:eastAsia="Times New Roman" w:hAnsi="Arial" w:cs="Arial"/>
          <w:sz w:val="24"/>
          <w:szCs w:val="20"/>
          <w:lang w:val="es-ES" w:eastAsia="es-ES"/>
        </w:rPr>
        <w:t>Iniciales</w:t>
      </w:r>
    </w:p>
    <w:p w:rsidR="00D554C1" w:rsidRPr="00ED4DCB" w:rsidRDefault="00D554C1" w:rsidP="00D554C1">
      <w:pPr>
        <w:spacing w:after="0" w:line="240" w:lineRule="auto"/>
        <w:ind w:left="426"/>
        <w:rPr>
          <w:rFonts w:ascii="Arial" w:eastAsia="Times New Roman" w:hAnsi="Arial" w:cs="Arial"/>
          <w:sz w:val="24"/>
          <w:szCs w:val="20"/>
          <w:lang w:val="es-ES" w:eastAsia="es-ES"/>
        </w:rPr>
      </w:pPr>
    </w:p>
    <w:p w:rsidR="00D554C1" w:rsidRPr="00ED4DCB" w:rsidRDefault="00D554C1" w:rsidP="00D554C1">
      <w:pPr>
        <w:spacing w:after="0" w:line="240" w:lineRule="auto"/>
        <w:ind w:left="426"/>
        <w:rPr>
          <w:rFonts w:ascii="Arial" w:eastAsia="Times New Roman" w:hAnsi="Arial" w:cs="Arial"/>
          <w:sz w:val="24"/>
          <w:szCs w:val="20"/>
          <w:lang w:val="es-ES" w:eastAsia="es-ES"/>
        </w:rPr>
      </w:pPr>
      <w:proofErr w:type="spellStart"/>
      <w:r w:rsidRPr="00ED4DCB">
        <w:rPr>
          <w:rFonts w:ascii="Arial" w:eastAsia="Times New Roman" w:hAnsi="Arial" w:cs="Arial"/>
          <w:sz w:val="24"/>
          <w:szCs w:val="20"/>
          <w:lang w:val="es-ES" w:eastAsia="es-ES"/>
        </w:rPr>
        <w:t>Adj</w:t>
      </w:r>
      <w:proofErr w:type="spellEnd"/>
      <w:r w:rsidRPr="00ED4DCB">
        <w:rPr>
          <w:rFonts w:ascii="Arial" w:eastAsia="Times New Roman" w:hAnsi="Arial" w:cs="Arial"/>
          <w:sz w:val="24"/>
          <w:szCs w:val="20"/>
          <w:lang w:val="es-ES" w:eastAsia="es-ES"/>
        </w:rPr>
        <w:t>.: Lo indicado</w:t>
      </w:r>
    </w:p>
    <w:p w:rsidR="00D554C1" w:rsidRPr="00ED4DCB" w:rsidRDefault="00D554C1" w:rsidP="00D554C1">
      <w:pPr>
        <w:spacing w:after="0" w:line="240" w:lineRule="auto"/>
        <w:ind w:left="426"/>
        <w:rPr>
          <w:rFonts w:ascii="Arial" w:eastAsia="Times New Roman" w:hAnsi="Arial" w:cs="Arial"/>
          <w:sz w:val="24"/>
          <w:szCs w:val="20"/>
          <w:lang w:val="es-ES" w:eastAsia="es-ES"/>
        </w:rPr>
      </w:pP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r w:rsidRPr="00ED4DCB">
        <w:rPr>
          <w:rFonts w:ascii="Arial" w:eastAsia="Times New Roman" w:hAnsi="Arial" w:cs="Arial"/>
          <w:sz w:val="24"/>
          <w:szCs w:val="20"/>
          <w:lang w:val="es-ES" w:eastAsia="es-ES"/>
        </w:rPr>
        <w:t xml:space="preserve">Expediente </w:t>
      </w:r>
      <w:proofErr w:type="gramStart"/>
      <w:r w:rsidRPr="00ED4DCB">
        <w:rPr>
          <w:rFonts w:ascii="Arial" w:eastAsia="Times New Roman" w:hAnsi="Arial" w:cs="Arial"/>
          <w:sz w:val="24"/>
          <w:szCs w:val="20"/>
          <w:lang w:val="es-ES" w:eastAsia="es-ES"/>
        </w:rPr>
        <w:t xml:space="preserve"># </w:t>
      </w:r>
      <w:r w:rsidRPr="00005C86">
        <w:rPr>
          <w:rFonts w:ascii="Arial" w:eastAsia="Times New Roman" w:hAnsi="Arial" w:cs="Arial"/>
          <w:sz w:val="24"/>
          <w:szCs w:val="20"/>
          <w:highlight w:val="yellow"/>
          <w:lang w:val="es-ES" w:eastAsia="es-ES"/>
        </w:rPr>
        <w:t>…</w:t>
      </w:r>
      <w:proofErr w:type="gramEnd"/>
      <w:r w:rsidRPr="00005C86">
        <w:rPr>
          <w:rFonts w:ascii="Arial" w:eastAsia="Times New Roman" w:hAnsi="Arial" w:cs="Arial"/>
          <w:sz w:val="24"/>
          <w:szCs w:val="20"/>
          <w:highlight w:val="yellow"/>
          <w:lang w:val="es-ES" w:eastAsia="es-ES"/>
        </w:rPr>
        <w:t>…………….</w:t>
      </w:r>
    </w:p>
    <w:p w:rsidR="00D554C1" w:rsidRPr="00ED4DCB" w:rsidRDefault="00D554C1" w:rsidP="00D554C1">
      <w:pPr>
        <w:spacing w:after="0" w:line="240" w:lineRule="auto"/>
        <w:ind w:left="426"/>
        <w:jc w:val="both"/>
        <w:rPr>
          <w:rFonts w:ascii="Arial" w:eastAsia="Times New Roman" w:hAnsi="Arial" w:cs="Arial"/>
          <w:sz w:val="24"/>
          <w:szCs w:val="20"/>
          <w:lang w:val="es-ES" w:eastAsia="es-ES"/>
        </w:rPr>
      </w:pPr>
    </w:p>
    <w:p w:rsidR="00D554C1" w:rsidRDefault="00D554C1" w:rsidP="00D554C1">
      <w:pPr>
        <w:spacing w:after="0" w:line="240" w:lineRule="auto"/>
        <w:jc w:val="both"/>
        <w:rPr>
          <w:rFonts w:ascii="Arial" w:eastAsia="Times New Roman" w:hAnsi="Arial" w:cs="Arial"/>
          <w:b/>
          <w:sz w:val="24"/>
          <w:szCs w:val="24"/>
          <w:lang w:val="es-ES" w:eastAsia="es-ES"/>
        </w:rPr>
      </w:pPr>
    </w:p>
    <w:sectPr w:rsidR="00D554C1" w:rsidSect="005F640D">
      <w:headerReference w:type="default" r:id="rId14"/>
      <w:footerReference w:type="default" r:id="rId15"/>
      <w:headerReference w:type="first" r:id="rId16"/>
      <w:footerReference w:type="first" r:id="rId17"/>
      <w:pgSz w:w="11906" w:h="16838"/>
      <w:pgMar w:top="1417" w:right="1701"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F2A" w:rsidRDefault="00C05F2A" w:rsidP="00D10F6E">
      <w:pPr>
        <w:spacing w:after="0" w:line="240" w:lineRule="auto"/>
      </w:pPr>
      <w:r>
        <w:separator/>
      </w:r>
    </w:p>
  </w:endnote>
  <w:endnote w:type="continuationSeparator" w:id="0">
    <w:p w:rsidR="00C05F2A" w:rsidRDefault="00C05F2A" w:rsidP="00D10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1EA" w:rsidRDefault="00A511EA" w:rsidP="009E4D34">
    <w:pPr>
      <w:pStyle w:val="Piedepgina"/>
      <w:jc w:val="right"/>
    </w:pPr>
    <w:r>
      <w:fldChar w:fldCharType="begin"/>
    </w:r>
    <w:r>
      <w:instrText>PAGE   \* MERGEFORMAT</w:instrText>
    </w:r>
    <w:r>
      <w:fldChar w:fldCharType="separate"/>
    </w:r>
    <w:r w:rsidR="00B41B92" w:rsidRPr="00B41B92">
      <w:rPr>
        <w:noProof/>
        <w:lang w:val="es-ES"/>
      </w:rPr>
      <w:t>12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262033"/>
      <w:docPartObj>
        <w:docPartGallery w:val="Page Numbers (Bottom of Page)"/>
        <w:docPartUnique/>
      </w:docPartObj>
    </w:sdtPr>
    <w:sdtEndPr/>
    <w:sdtContent>
      <w:p w:rsidR="00A511EA" w:rsidRDefault="00A511EA" w:rsidP="009E4D34">
        <w:pPr>
          <w:pStyle w:val="Piedepgina"/>
          <w:jc w:val="right"/>
        </w:pPr>
        <w:r>
          <w:fldChar w:fldCharType="begin"/>
        </w:r>
        <w:r>
          <w:instrText>PAGE   \* MERGEFORMAT</w:instrText>
        </w:r>
        <w:r>
          <w:fldChar w:fldCharType="separate"/>
        </w:r>
        <w:r w:rsidRPr="001A43D9">
          <w:rPr>
            <w:noProof/>
            <w:lang w:val="es-ES"/>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F2A" w:rsidRDefault="00C05F2A" w:rsidP="00D10F6E">
      <w:pPr>
        <w:spacing w:after="0" w:line="240" w:lineRule="auto"/>
      </w:pPr>
      <w:r>
        <w:separator/>
      </w:r>
    </w:p>
  </w:footnote>
  <w:footnote w:type="continuationSeparator" w:id="0">
    <w:p w:rsidR="00C05F2A" w:rsidRDefault="00C05F2A" w:rsidP="00D10F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6"/>
      <w:gridCol w:w="4573"/>
      <w:gridCol w:w="2004"/>
    </w:tblGrid>
    <w:tr w:rsidR="00A511EA" w:rsidTr="00A511EA">
      <w:trPr>
        <w:cantSplit/>
        <w:trHeight w:hRule="exact" w:val="344"/>
        <w:tblHeader/>
        <w:jc w:val="center"/>
      </w:trPr>
      <w:tc>
        <w:tcPr>
          <w:tcW w:w="2716" w:type="dxa"/>
          <w:vMerge w:val="restart"/>
          <w:vAlign w:val="center"/>
        </w:tcPr>
        <w:p w:rsidR="00A511EA" w:rsidRDefault="00A511EA" w:rsidP="00A511EA">
          <w:pPr>
            <w:pStyle w:val="Contenidodelatabla"/>
            <w:jc w:val="center"/>
            <w:rPr>
              <w:b/>
              <w:sz w:val="28"/>
            </w:rPr>
          </w:pPr>
          <w:r>
            <w:rPr>
              <w:b/>
              <w:noProof/>
              <w:sz w:val="28"/>
              <w:lang w:val="es-EC" w:eastAsia="es-EC"/>
            </w:rPr>
            <w:drawing>
              <wp:inline distT="0" distB="0" distL="0" distR="0" wp14:anchorId="4E53366C" wp14:editId="695BA101">
                <wp:extent cx="1533525" cy="276225"/>
                <wp:effectExtent l="0" t="0" r="9525"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275605"/>
                        </a:xfrm>
                        <a:prstGeom prst="rect">
                          <a:avLst/>
                        </a:prstGeom>
                      </pic:spPr>
                    </pic:pic>
                  </a:graphicData>
                </a:graphic>
              </wp:inline>
            </w:drawing>
          </w:r>
        </w:p>
      </w:tc>
      <w:tc>
        <w:tcPr>
          <w:tcW w:w="4573" w:type="dxa"/>
          <w:vAlign w:val="center"/>
        </w:tcPr>
        <w:p w:rsidR="00A511EA" w:rsidRPr="000A1977" w:rsidRDefault="00A511EA" w:rsidP="00A511EA">
          <w:pPr>
            <w:pStyle w:val="Contenidodelatabla"/>
            <w:jc w:val="center"/>
            <w:rPr>
              <w:rFonts w:ascii="Tahoma" w:hAnsi="Tahoma" w:cs="Tahoma"/>
              <w:szCs w:val="16"/>
            </w:rPr>
          </w:pPr>
          <w:r>
            <w:rPr>
              <w:rFonts w:ascii="Tahoma" w:hAnsi="Tahoma" w:cs="Tahoma"/>
              <w:szCs w:val="16"/>
            </w:rPr>
            <w:t xml:space="preserve">DISEÑO DE ESPECIFICACIONES FUNCIONALES </w:t>
          </w:r>
        </w:p>
      </w:tc>
      <w:tc>
        <w:tcPr>
          <w:tcW w:w="2004" w:type="dxa"/>
          <w:vAlign w:val="center"/>
        </w:tcPr>
        <w:p w:rsidR="00A511EA" w:rsidRPr="000A1977" w:rsidRDefault="00A511EA" w:rsidP="00A511EA">
          <w:pPr>
            <w:pStyle w:val="Encabezado"/>
            <w:tabs>
              <w:tab w:val="left" w:pos="2176"/>
            </w:tabs>
            <w:jc w:val="center"/>
            <w:rPr>
              <w:rFonts w:ascii="Tahoma" w:hAnsi="Tahoma" w:cs="Tahoma"/>
              <w:szCs w:val="16"/>
            </w:rPr>
          </w:pPr>
          <w:r>
            <w:rPr>
              <w:rFonts w:ascii="Arial" w:hAnsi="Arial" w:cs="Arial"/>
              <w:b/>
              <w:sz w:val="18"/>
            </w:rPr>
            <w:t>DNTIC-PI-027-2015</w:t>
          </w:r>
        </w:p>
      </w:tc>
    </w:tr>
    <w:tr w:rsidR="00A511EA" w:rsidTr="00A511EA">
      <w:trPr>
        <w:cantSplit/>
        <w:trHeight w:val="115"/>
        <w:jc w:val="center"/>
      </w:trPr>
      <w:tc>
        <w:tcPr>
          <w:tcW w:w="2716" w:type="dxa"/>
          <w:vMerge/>
          <w:vAlign w:val="center"/>
        </w:tcPr>
        <w:p w:rsidR="00A511EA" w:rsidRDefault="00A511EA" w:rsidP="00A511EA"/>
      </w:tc>
      <w:tc>
        <w:tcPr>
          <w:tcW w:w="6577" w:type="dxa"/>
          <w:gridSpan w:val="2"/>
          <w:vAlign w:val="center"/>
        </w:tcPr>
        <w:p w:rsidR="00A511EA" w:rsidRPr="000A1977" w:rsidRDefault="00A511EA" w:rsidP="00A511EA">
          <w:pPr>
            <w:pStyle w:val="Contenidodelatabla"/>
            <w:jc w:val="center"/>
            <w:rPr>
              <w:rFonts w:ascii="Tahoma" w:hAnsi="Tahoma" w:cs="Tahoma"/>
              <w:sz w:val="18"/>
              <w:szCs w:val="18"/>
            </w:rPr>
          </w:pPr>
          <w:r>
            <w:rPr>
              <w:rFonts w:ascii="Tahoma" w:hAnsi="Tahoma" w:cs="Tahoma"/>
              <w:sz w:val="18"/>
              <w:szCs w:val="18"/>
            </w:rPr>
            <w:t>COACTIVA</w:t>
          </w:r>
        </w:p>
      </w:tc>
    </w:tr>
  </w:tbl>
  <w:p w:rsidR="00A511EA" w:rsidRDefault="00A511E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6"/>
      <w:gridCol w:w="4573"/>
      <w:gridCol w:w="2004"/>
    </w:tblGrid>
    <w:tr w:rsidR="00A511EA" w:rsidTr="00A511EA">
      <w:trPr>
        <w:cantSplit/>
        <w:trHeight w:hRule="exact" w:val="344"/>
        <w:tblHeader/>
        <w:jc w:val="center"/>
      </w:trPr>
      <w:tc>
        <w:tcPr>
          <w:tcW w:w="2716" w:type="dxa"/>
          <w:vMerge w:val="restart"/>
          <w:vAlign w:val="center"/>
        </w:tcPr>
        <w:p w:rsidR="00A511EA" w:rsidRDefault="00A511EA" w:rsidP="00A511EA">
          <w:pPr>
            <w:pStyle w:val="Contenidodelatabla"/>
            <w:jc w:val="center"/>
            <w:rPr>
              <w:b/>
              <w:sz w:val="28"/>
            </w:rPr>
          </w:pPr>
          <w:r>
            <w:rPr>
              <w:b/>
              <w:noProof/>
              <w:sz w:val="28"/>
              <w:lang w:val="es-EC" w:eastAsia="es-EC"/>
            </w:rPr>
            <w:drawing>
              <wp:inline distT="0" distB="0" distL="0" distR="0" wp14:anchorId="7B3C800C" wp14:editId="5B0940A6">
                <wp:extent cx="1533525" cy="276225"/>
                <wp:effectExtent l="0" t="0" r="9525"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275605"/>
                        </a:xfrm>
                        <a:prstGeom prst="rect">
                          <a:avLst/>
                        </a:prstGeom>
                      </pic:spPr>
                    </pic:pic>
                  </a:graphicData>
                </a:graphic>
              </wp:inline>
            </w:drawing>
          </w:r>
        </w:p>
      </w:tc>
      <w:tc>
        <w:tcPr>
          <w:tcW w:w="4573" w:type="dxa"/>
          <w:vAlign w:val="center"/>
        </w:tcPr>
        <w:p w:rsidR="00A511EA" w:rsidRPr="000A1977" w:rsidRDefault="00A511EA" w:rsidP="00A511EA">
          <w:pPr>
            <w:pStyle w:val="Contenidodelatabla"/>
            <w:jc w:val="center"/>
            <w:rPr>
              <w:rFonts w:ascii="Tahoma" w:hAnsi="Tahoma" w:cs="Tahoma"/>
              <w:szCs w:val="16"/>
            </w:rPr>
          </w:pPr>
          <w:r>
            <w:rPr>
              <w:rFonts w:ascii="Tahoma" w:hAnsi="Tahoma" w:cs="Tahoma"/>
              <w:szCs w:val="16"/>
            </w:rPr>
            <w:t xml:space="preserve">DISEÑO DE ESPECIFICACIONES FUNCIONALES </w:t>
          </w:r>
        </w:p>
      </w:tc>
      <w:tc>
        <w:tcPr>
          <w:tcW w:w="2004" w:type="dxa"/>
          <w:vAlign w:val="center"/>
        </w:tcPr>
        <w:p w:rsidR="00A511EA" w:rsidRPr="000A1977" w:rsidRDefault="00A511EA" w:rsidP="00A511EA">
          <w:pPr>
            <w:pStyle w:val="Encabezado"/>
            <w:tabs>
              <w:tab w:val="left" w:pos="2176"/>
            </w:tabs>
            <w:jc w:val="center"/>
            <w:rPr>
              <w:rFonts w:ascii="Tahoma" w:hAnsi="Tahoma" w:cs="Tahoma"/>
              <w:szCs w:val="16"/>
            </w:rPr>
          </w:pPr>
          <w:r>
            <w:rPr>
              <w:rFonts w:ascii="Arial" w:hAnsi="Arial" w:cs="Arial"/>
              <w:b/>
              <w:sz w:val="18"/>
            </w:rPr>
            <w:t>DNTIC-PI-027-2015</w:t>
          </w:r>
        </w:p>
      </w:tc>
    </w:tr>
    <w:tr w:rsidR="00A511EA" w:rsidTr="00A511EA">
      <w:trPr>
        <w:cantSplit/>
        <w:trHeight w:val="115"/>
        <w:jc w:val="center"/>
      </w:trPr>
      <w:tc>
        <w:tcPr>
          <w:tcW w:w="2716" w:type="dxa"/>
          <w:vMerge/>
          <w:vAlign w:val="center"/>
        </w:tcPr>
        <w:p w:rsidR="00A511EA" w:rsidRDefault="00A511EA" w:rsidP="00A511EA"/>
      </w:tc>
      <w:tc>
        <w:tcPr>
          <w:tcW w:w="6577" w:type="dxa"/>
          <w:gridSpan w:val="2"/>
          <w:vAlign w:val="center"/>
        </w:tcPr>
        <w:p w:rsidR="00A511EA" w:rsidRPr="000A1977" w:rsidRDefault="00A511EA" w:rsidP="00A511EA">
          <w:pPr>
            <w:pStyle w:val="Contenidodelatabla"/>
            <w:jc w:val="center"/>
            <w:rPr>
              <w:rFonts w:ascii="Tahoma" w:hAnsi="Tahoma" w:cs="Tahoma"/>
              <w:sz w:val="18"/>
              <w:szCs w:val="18"/>
            </w:rPr>
          </w:pPr>
          <w:r>
            <w:rPr>
              <w:rFonts w:ascii="Tahoma" w:hAnsi="Tahoma" w:cs="Tahoma"/>
              <w:sz w:val="18"/>
              <w:szCs w:val="18"/>
            </w:rPr>
            <w:t>COACTIVA</w:t>
          </w:r>
        </w:p>
      </w:tc>
    </w:tr>
  </w:tbl>
  <w:p w:rsidR="00A511EA" w:rsidRDefault="00A511EA">
    <w:pPr>
      <w:pStyle w:val="Encabezado"/>
      <w:rPr>
        <w:rFonts w:ascii="Arial Narrow" w:hAnsi="Arial Narr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48E4C17"/>
    <w:multiLevelType w:val="multilevel"/>
    <w:tmpl w:val="A746D132"/>
    <w:lvl w:ilvl="0">
      <w:start w:val="1"/>
      <w:numFmt w:val="bullet"/>
      <w:lvlText w:val=""/>
      <w:lvlJc w:val="left"/>
      <w:pPr>
        <w:tabs>
          <w:tab w:val="num" w:pos="360"/>
        </w:tabs>
        <w:ind w:left="360" w:hanging="360"/>
      </w:pPr>
      <w:rPr>
        <w:rFonts w:ascii="Symbol" w:hAnsi="Symbol" w:hint="default"/>
        <w:b w:val="0"/>
        <w:i w:val="0"/>
        <w:color w:val="auto"/>
        <w:sz w:val="20"/>
        <w:szCs w:val="20"/>
      </w:rPr>
    </w:lvl>
    <w:lvl w:ilvl="1">
      <w:start w:val="1"/>
      <w:numFmt w:val="decimal"/>
      <w:lvlText w:val="%1.%2."/>
      <w:lvlJc w:val="left"/>
      <w:pPr>
        <w:tabs>
          <w:tab w:val="num" w:pos="1142"/>
        </w:tabs>
        <w:ind w:left="1142" w:hanging="432"/>
      </w:pPr>
      <w:rPr>
        <w:rFonts w:hint="default"/>
        <w:b w:val="0"/>
        <w:i w:val="0"/>
        <w:color w:val="auto"/>
        <w:sz w:val="20"/>
        <w:szCs w:val="20"/>
      </w:rPr>
    </w:lvl>
    <w:lvl w:ilvl="2">
      <w:start w:val="1"/>
      <w:numFmt w:val="decimal"/>
      <w:lvlText w:val="%1.%2.%3."/>
      <w:lvlJc w:val="left"/>
      <w:pPr>
        <w:tabs>
          <w:tab w:val="num" w:pos="1713"/>
        </w:tabs>
        <w:ind w:left="1497" w:hanging="504"/>
      </w:pPr>
      <w:rPr>
        <w:rFonts w:hint="default"/>
        <w:b w:val="0"/>
        <w:i w:val="0"/>
        <w:color w:val="auto"/>
        <w:sz w:val="20"/>
        <w:szCs w:val="20"/>
      </w:rPr>
    </w:lvl>
    <w:lvl w:ilvl="3">
      <w:start w:val="1"/>
      <w:numFmt w:val="decimal"/>
      <w:lvlText w:val="%1.%2.%3.%4."/>
      <w:lvlJc w:val="left"/>
      <w:pPr>
        <w:tabs>
          <w:tab w:val="num" w:pos="3066"/>
        </w:tabs>
        <w:ind w:left="2634" w:hanging="648"/>
      </w:pPr>
      <w:rPr>
        <w:rFonts w:hint="default"/>
        <w:b w:val="0"/>
        <w:i w:val="0"/>
        <w:color w:val="auto"/>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A8047B3"/>
    <w:multiLevelType w:val="hybridMultilevel"/>
    <w:tmpl w:val="CAFA704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C7823A9"/>
    <w:multiLevelType w:val="hybridMultilevel"/>
    <w:tmpl w:val="701C4588"/>
    <w:lvl w:ilvl="0" w:tplc="300A000B">
      <w:start w:val="1"/>
      <w:numFmt w:val="bullet"/>
      <w:lvlText w:val=""/>
      <w:lvlJc w:val="left"/>
      <w:pPr>
        <w:ind w:left="1854" w:hanging="360"/>
      </w:pPr>
      <w:rPr>
        <w:rFonts w:ascii="Wingdings" w:hAnsi="Wingdings"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4">
    <w:nsid w:val="31C8708B"/>
    <w:multiLevelType w:val="multilevel"/>
    <w:tmpl w:val="D4BA5BDA"/>
    <w:lvl w:ilvl="0">
      <w:start w:val="1"/>
      <w:numFmt w:val="decimal"/>
      <w:lvlText w:val="%1."/>
      <w:lvlJc w:val="left"/>
      <w:pPr>
        <w:tabs>
          <w:tab w:val="num" w:pos="360"/>
        </w:tabs>
        <w:ind w:left="360" w:hanging="360"/>
      </w:pPr>
    </w:lvl>
    <w:lvl w:ilvl="1">
      <w:start w:val="1"/>
      <w:numFmt w:val="decimal"/>
      <w:lvlText w:val="%1.%2."/>
      <w:lvlJc w:val="left"/>
      <w:pPr>
        <w:tabs>
          <w:tab w:val="num" w:pos="1430"/>
        </w:tabs>
        <w:ind w:left="1142" w:hanging="432"/>
      </w:pPr>
      <w:rPr>
        <w:b/>
        <w:i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
    <w:nsid w:val="33A02C9D"/>
    <w:multiLevelType w:val="multilevel"/>
    <w:tmpl w:val="7D10491C"/>
    <w:lvl w:ilvl="0">
      <w:start w:val="1"/>
      <w:numFmt w:val="decimal"/>
      <w:lvlText w:val="%1."/>
      <w:lvlJc w:val="left"/>
      <w:pPr>
        <w:ind w:left="720" w:hanging="360"/>
      </w:pPr>
    </w:lvl>
    <w:lvl w:ilvl="1">
      <w:start w:val="1"/>
      <w:numFmt w:val="decimal"/>
      <w:lvlText w:val="1.4.%2"/>
      <w:lvlJc w:val="center"/>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3AEB14A9"/>
    <w:multiLevelType w:val="hybridMultilevel"/>
    <w:tmpl w:val="72C8E38C"/>
    <w:lvl w:ilvl="0" w:tplc="ED767F5E">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419128C5"/>
    <w:multiLevelType w:val="hybridMultilevel"/>
    <w:tmpl w:val="5EF42786"/>
    <w:lvl w:ilvl="0" w:tplc="0A325970">
      <w:start w:val="1"/>
      <w:numFmt w:val="bullet"/>
      <w:lvlText w:val="-"/>
      <w:lvlJc w:val="left"/>
      <w:pPr>
        <w:tabs>
          <w:tab w:val="num" w:pos="720"/>
        </w:tabs>
        <w:ind w:left="720" w:hanging="360"/>
      </w:pPr>
      <w:rPr>
        <w:rFonts w:ascii="Arial" w:eastAsia="Times New Roman" w:hAnsi="Arial" w:cs="Arial" w:hint="default"/>
      </w:rPr>
    </w:lvl>
    <w:lvl w:ilvl="1" w:tplc="33665D14">
      <w:start w:val="1"/>
      <w:numFmt w:val="decimal"/>
      <w:lvlText w:val="%2."/>
      <w:lvlJc w:val="left"/>
      <w:pPr>
        <w:tabs>
          <w:tab w:val="num" w:pos="1440"/>
        </w:tabs>
        <w:ind w:left="1440" w:hanging="360"/>
      </w:pPr>
      <w:rPr>
        <w:rFonts w:hint="default"/>
      </w:rPr>
    </w:lvl>
    <w:lvl w:ilvl="2" w:tplc="2C0A0005">
      <w:start w:val="1"/>
      <w:numFmt w:val="bullet"/>
      <w:lvlText w:val=""/>
      <w:lvlJc w:val="left"/>
      <w:pPr>
        <w:tabs>
          <w:tab w:val="num" w:pos="2160"/>
        </w:tabs>
        <w:ind w:left="2160" w:hanging="360"/>
      </w:pPr>
      <w:rPr>
        <w:rFonts w:ascii="Wingdings" w:hAnsi="Wingdings" w:hint="default"/>
      </w:rPr>
    </w:lvl>
    <w:lvl w:ilvl="3" w:tplc="2C0A0001" w:tentative="1">
      <w:start w:val="1"/>
      <w:numFmt w:val="bullet"/>
      <w:lvlText w:val=""/>
      <w:lvlJc w:val="left"/>
      <w:pPr>
        <w:tabs>
          <w:tab w:val="num" w:pos="2880"/>
        </w:tabs>
        <w:ind w:left="2880" w:hanging="360"/>
      </w:pPr>
      <w:rPr>
        <w:rFonts w:ascii="Symbol" w:hAnsi="Symbol" w:hint="default"/>
      </w:rPr>
    </w:lvl>
    <w:lvl w:ilvl="4" w:tplc="2C0A0003" w:tentative="1">
      <w:start w:val="1"/>
      <w:numFmt w:val="bullet"/>
      <w:lvlText w:val="o"/>
      <w:lvlJc w:val="left"/>
      <w:pPr>
        <w:tabs>
          <w:tab w:val="num" w:pos="3600"/>
        </w:tabs>
        <w:ind w:left="3600" w:hanging="360"/>
      </w:pPr>
      <w:rPr>
        <w:rFonts w:ascii="Courier New" w:hAnsi="Courier New" w:cs="Courier New" w:hint="default"/>
      </w:rPr>
    </w:lvl>
    <w:lvl w:ilvl="5" w:tplc="2C0A0005" w:tentative="1">
      <w:start w:val="1"/>
      <w:numFmt w:val="bullet"/>
      <w:lvlText w:val=""/>
      <w:lvlJc w:val="left"/>
      <w:pPr>
        <w:tabs>
          <w:tab w:val="num" w:pos="4320"/>
        </w:tabs>
        <w:ind w:left="4320" w:hanging="360"/>
      </w:pPr>
      <w:rPr>
        <w:rFonts w:ascii="Wingdings" w:hAnsi="Wingdings" w:hint="default"/>
      </w:rPr>
    </w:lvl>
    <w:lvl w:ilvl="6" w:tplc="2C0A0001" w:tentative="1">
      <w:start w:val="1"/>
      <w:numFmt w:val="bullet"/>
      <w:lvlText w:val=""/>
      <w:lvlJc w:val="left"/>
      <w:pPr>
        <w:tabs>
          <w:tab w:val="num" w:pos="5040"/>
        </w:tabs>
        <w:ind w:left="5040" w:hanging="360"/>
      </w:pPr>
      <w:rPr>
        <w:rFonts w:ascii="Symbol" w:hAnsi="Symbol" w:hint="default"/>
      </w:rPr>
    </w:lvl>
    <w:lvl w:ilvl="7" w:tplc="2C0A0003" w:tentative="1">
      <w:start w:val="1"/>
      <w:numFmt w:val="bullet"/>
      <w:lvlText w:val="o"/>
      <w:lvlJc w:val="left"/>
      <w:pPr>
        <w:tabs>
          <w:tab w:val="num" w:pos="5760"/>
        </w:tabs>
        <w:ind w:left="5760" w:hanging="360"/>
      </w:pPr>
      <w:rPr>
        <w:rFonts w:ascii="Courier New" w:hAnsi="Courier New" w:cs="Courier New" w:hint="default"/>
      </w:rPr>
    </w:lvl>
    <w:lvl w:ilvl="8" w:tplc="2C0A0005" w:tentative="1">
      <w:start w:val="1"/>
      <w:numFmt w:val="bullet"/>
      <w:lvlText w:val=""/>
      <w:lvlJc w:val="left"/>
      <w:pPr>
        <w:tabs>
          <w:tab w:val="num" w:pos="6480"/>
        </w:tabs>
        <w:ind w:left="6480" w:hanging="360"/>
      </w:pPr>
      <w:rPr>
        <w:rFonts w:ascii="Wingdings" w:hAnsi="Wingdings" w:hint="default"/>
      </w:rPr>
    </w:lvl>
  </w:abstractNum>
  <w:abstractNum w:abstractNumId="8">
    <w:nsid w:val="481C1C3A"/>
    <w:multiLevelType w:val="hybridMultilevel"/>
    <w:tmpl w:val="45B6D0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566B1C6E"/>
    <w:multiLevelType w:val="multilevel"/>
    <w:tmpl w:val="AE9ADB08"/>
    <w:lvl w:ilvl="0">
      <w:start w:val="1"/>
      <w:numFmt w:val="decimal"/>
      <w:lvlText w:val="%1."/>
      <w:lvlJc w:val="left"/>
      <w:pPr>
        <w:tabs>
          <w:tab w:val="num" w:pos="360"/>
        </w:tabs>
        <w:ind w:left="360" w:hanging="360"/>
      </w:pPr>
      <w:rPr>
        <w:rFonts w:ascii="Arial" w:hAnsi="Arial" w:cs="Arial" w:hint="default"/>
        <w:b w:val="0"/>
        <w:i w:val="0"/>
        <w:color w:val="auto"/>
        <w:sz w:val="20"/>
        <w:szCs w:val="20"/>
      </w:rPr>
    </w:lvl>
    <w:lvl w:ilvl="1">
      <w:start w:val="1"/>
      <w:numFmt w:val="decimal"/>
      <w:lvlText w:val="%1.%2."/>
      <w:lvlJc w:val="left"/>
      <w:pPr>
        <w:tabs>
          <w:tab w:val="num" w:pos="1142"/>
        </w:tabs>
        <w:ind w:left="1142" w:hanging="432"/>
      </w:pPr>
      <w:rPr>
        <w:rFonts w:hint="default"/>
        <w:b w:val="0"/>
        <w:i w:val="0"/>
        <w:color w:val="auto"/>
        <w:sz w:val="20"/>
        <w:szCs w:val="20"/>
      </w:rPr>
    </w:lvl>
    <w:lvl w:ilvl="2">
      <w:start w:val="1"/>
      <w:numFmt w:val="decimal"/>
      <w:lvlText w:val="%1.%2.%3."/>
      <w:lvlJc w:val="left"/>
      <w:pPr>
        <w:tabs>
          <w:tab w:val="num" w:pos="1713"/>
        </w:tabs>
        <w:ind w:left="1497" w:hanging="504"/>
      </w:pPr>
      <w:rPr>
        <w:rFonts w:hint="default"/>
        <w:b w:val="0"/>
        <w:i w:val="0"/>
        <w:color w:val="auto"/>
        <w:sz w:val="20"/>
        <w:szCs w:val="20"/>
      </w:rPr>
    </w:lvl>
    <w:lvl w:ilvl="3">
      <w:start w:val="1"/>
      <w:numFmt w:val="decimal"/>
      <w:lvlText w:val="%1.%2.%3.%4."/>
      <w:lvlJc w:val="left"/>
      <w:pPr>
        <w:tabs>
          <w:tab w:val="num" w:pos="3066"/>
        </w:tabs>
        <w:ind w:left="2634" w:hanging="648"/>
      </w:pPr>
      <w:rPr>
        <w:rFonts w:hint="default"/>
        <w:b w:val="0"/>
        <w:i w:val="0"/>
        <w:color w:val="auto"/>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599F5F4F"/>
    <w:multiLevelType w:val="hybridMultilevel"/>
    <w:tmpl w:val="37AAD6D8"/>
    <w:lvl w:ilvl="0" w:tplc="300A000B">
      <w:start w:val="1"/>
      <w:numFmt w:val="bullet"/>
      <w:lvlText w:val=""/>
      <w:lvlJc w:val="left"/>
      <w:pPr>
        <w:ind w:left="2127" w:hanging="360"/>
      </w:pPr>
      <w:rPr>
        <w:rFonts w:ascii="Wingdings" w:hAnsi="Wingdings" w:hint="default"/>
      </w:rPr>
    </w:lvl>
    <w:lvl w:ilvl="1" w:tplc="300A0003" w:tentative="1">
      <w:start w:val="1"/>
      <w:numFmt w:val="bullet"/>
      <w:lvlText w:val="o"/>
      <w:lvlJc w:val="left"/>
      <w:pPr>
        <w:ind w:left="2847" w:hanging="360"/>
      </w:pPr>
      <w:rPr>
        <w:rFonts w:ascii="Courier New" w:hAnsi="Courier New" w:cs="Courier New" w:hint="default"/>
      </w:rPr>
    </w:lvl>
    <w:lvl w:ilvl="2" w:tplc="300A0005" w:tentative="1">
      <w:start w:val="1"/>
      <w:numFmt w:val="bullet"/>
      <w:lvlText w:val=""/>
      <w:lvlJc w:val="left"/>
      <w:pPr>
        <w:ind w:left="3567" w:hanging="360"/>
      </w:pPr>
      <w:rPr>
        <w:rFonts w:ascii="Wingdings" w:hAnsi="Wingdings" w:hint="default"/>
      </w:rPr>
    </w:lvl>
    <w:lvl w:ilvl="3" w:tplc="300A0001" w:tentative="1">
      <w:start w:val="1"/>
      <w:numFmt w:val="bullet"/>
      <w:lvlText w:val=""/>
      <w:lvlJc w:val="left"/>
      <w:pPr>
        <w:ind w:left="4287" w:hanging="360"/>
      </w:pPr>
      <w:rPr>
        <w:rFonts w:ascii="Symbol" w:hAnsi="Symbol" w:hint="default"/>
      </w:rPr>
    </w:lvl>
    <w:lvl w:ilvl="4" w:tplc="300A0003" w:tentative="1">
      <w:start w:val="1"/>
      <w:numFmt w:val="bullet"/>
      <w:lvlText w:val="o"/>
      <w:lvlJc w:val="left"/>
      <w:pPr>
        <w:ind w:left="5007" w:hanging="360"/>
      </w:pPr>
      <w:rPr>
        <w:rFonts w:ascii="Courier New" w:hAnsi="Courier New" w:cs="Courier New" w:hint="default"/>
      </w:rPr>
    </w:lvl>
    <w:lvl w:ilvl="5" w:tplc="300A0005" w:tentative="1">
      <w:start w:val="1"/>
      <w:numFmt w:val="bullet"/>
      <w:lvlText w:val=""/>
      <w:lvlJc w:val="left"/>
      <w:pPr>
        <w:ind w:left="5727" w:hanging="360"/>
      </w:pPr>
      <w:rPr>
        <w:rFonts w:ascii="Wingdings" w:hAnsi="Wingdings" w:hint="default"/>
      </w:rPr>
    </w:lvl>
    <w:lvl w:ilvl="6" w:tplc="300A0001" w:tentative="1">
      <w:start w:val="1"/>
      <w:numFmt w:val="bullet"/>
      <w:lvlText w:val=""/>
      <w:lvlJc w:val="left"/>
      <w:pPr>
        <w:ind w:left="6447" w:hanging="360"/>
      </w:pPr>
      <w:rPr>
        <w:rFonts w:ascii="Symbol" w:hAnsi="Symbol" w:hint="default"/>
      </w:rPr>
    </w:lvl>
    <w:lvl w:ilvl="7" w:tplc="300A0003" w:tentative="1">
      <w:start w:val="1"/>
      <w:numFmt w:val="bullet"/>
      <w:lvlText w:val="o"/>
      <w:lvlJc w:val="left"/>
      <w:pPr>
        <w:ind w:left="7167" w:hanging="360"/>
      </w:pPr>
      <w:rPr>
        <w:rFonts w:ascii="Courier New" w:hAnsi="Courier New" w:cs="Courier New" w:hint="default"/>
      </w:rPr>
    </w:lvl>
    <w:lvl w:ilvl="8" w:tplc="300A0005" w:tentative="1">
      <w:start w:val="1"/>
      <w:numFmt w:val="bullet"/>
      <w:lvlText w:val=""/>
      <w:lvlJc w:val="left"/>
      <w:pPr>
        <w:ind w:left="7887" w:hanging="360"/>
      </w:pPr>
      <w:rPr>
        <w:rFonts w:ascii="Wingdings" w:hAnsi="Wingdings" w:hint="default"/>
      </w:rPr>
    </w:lvl>
  </w:abstractNum>
  <w:abstractNum w:abstractNumId="11">
    <w:nsid w:val="675B67B4"/>
    <w:multiLevelType w:val="multilevel"/>
    <w:tmpl w:val="B7DC261A"/>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78943A2"/>
    <w:multiLevelType w:val="hybridMultilevel"/>
    <w:tmpl w:val="E460DE0C"/>
    <w:lvl w:ilvl="0" w:tplc="300A000B">
      <w:start w:val="1"/>
      <w:numFmt w:val="bullet"/>
      <w:lvlText w:val=""/>
      <w:lvlJc w:val="left"/>
      <w:pPr>
        <w:ind w:left="1854" w:hanging="360"/>
      </w:pPr>
      <w:rPr>
        <w:rFonts w:ascii="Wingdings" w:hAnsi="Wingdings"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num w:numId="1">
    <w:abstractNumId w:val="0"/>
  </w:num>
  <w:num w:numId="2">
    <w:abstractNumId w:val="5"/>
  </w:num>
  <w:num w:numId="3">
    <w:abstractNumId w:val="4"/>
  </w:num>
  <w:num w:numId="4">
    <w:abstractNumId w:val="7"/>
  </w:num>
  <w:num w:numId="5">
    <w:abstractNumId w:val="9"/>
  </w:num>
  <w:num w:numId="6">
    <w:abstractNumId w:val="11"/>
  </w:num>
  <w:num w:numId="7">
    <w:abstractNumId w:val="10"/>
  </w:num>
  <w:num w:numId="8">
    <w:abstractNumId w:val="6"/>
  </w:num>
  <w:num w:numId="9">
    <w:abstractNumId w:val="2"/>
  </w:num>
  <w:num w:numId="10">
    <w:abstractNumId w:val="8"/>
  </w:num>
  <w:num w:numId="11">
    <w:abstractNumId w:val="1"/>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6E"/>
    <w:rsid w:val="00001198"/>
    <w:rsid w:val="00002336"/>
    <w:rsid w:val="00004B57"/>
    <w:rsid w:val="00005C86"/>
    <w:rsid w:val="000115C4"/>
    <w:rsid w:val="00013267"/>
    <w:rsid w:val="00024732"/>
    <w:rsid w:val="00026C1C"/>
    <w:rsid w:val="000300F1"/>
    <w:rsid w:val="00032CB2"/>
    <w:rsid w:val="00033051"/>
    <w:rsid w:val="00036243"/>
    <w:rsid w:val="000454BD"/>
    <w:rsid w:val="000471BC"/>
    <w:rsid w:val="0005358E"/>
    <w:rsid w:val="00067F50"/>
    <w:rsid w:val="0008356D"/>
    <w:rsid w:val="00084D57"/>
    <w:rsid w:val="0009718A"/>
    <w:rsid w:val="000A5605"/>
    <w:rsid w:val="000C4691"/>
    <w:rsid w:val="000D1957"/>
    <w:rsid w:val="00101E3A"/>
    <w:rsid w:val="00105BBA"/>
    <w:rsid w:val="00131259"/>
    <w:rsid w:val="0013709A"/>
    <w:rsid w:val="00153317"/>
    <w:rsid w:val="00157C28"/>
    <w:rsid w:val="0018184D"/>
    <w:rsid w:val="001833FF"/>
    <w:rsid w:val="00184AFF"/>
    <w:rsid w:val="001A08D4"/>
    <w:rsid w:val="001A43D9"/>
    <w:rsid w:val="001B6C89"/>
    <w:rsid w:val="001B7CEF"/>
    <w:rsid w:val="001C06A8"/>
    <w:rsid w:val="001C0B98"/>
    <w:rsid w:val="001D0F06"/>
    <w:rsid w:val="001D674A"/>
    <w:rsid w:val="001E391D"/>
    <w:rsid w:val="00202623"/>
    <w:rsid w:val="00207F62"/>
    <w:rsid w:val="00222B5F"/>
    <w:rsid w:val="00230C22"/>
    <w:rsid w:val="002325C9"/>
    <w:rsid w:val="002622B4"/>
    <w:rsid w:val="002764D2"/>
    <w:rsid w:val="002765F8"/>
    <w:rsid w:val="0028555C"/>
    <w:rsid w:val="00297F7E"/>
    <w:rsid w:val="002A09E0"/>
    <w:rsid w:val="002B05BB"/>
    <w:rsid w:val="002B796B"/>
    <w:rsid w:val="002C0F3F"/>
    <w:rsid w:val="002C2E99"/>
    <w:rsid w:val="002D3339"/>
    <w:rsid w:val="002E461F"/>
    <w:rsid w:val="00310A0A"/>
    <w:rsid w:val="00315667"/>
    <w:rsid w:val="00316321"/>
    <w:rsid w:val="003234D9"/>
    <w:rsid w:val="00323BCB"/>
    <w:rsid w:val="0033015E"/>
    <w:rsid w:val="00333EFA"/>
    <w:rsid w:val="0033599E"/>
    <w:rsid w:val="00335A72"/>
    <w:rsid w:val="00336BF8"/>
    <w:rsid w:val="003408BB"/>
    <w:rsid w:val="00341620"/>
    <w:rsid w:val="0034193E"/>
    <w:rsid w:val="00351EA1"/>
    <w:rsid w:val="0036263E"/>
    <w:rsid w:val="0037298C"/>
    <w:rsid w:val="003773E5"/>
    <w:rsid w:val="00380CE4"/>
    <w:rsid w:val="003A3AA1"/>
    <w:rsid w:val="003A6453"/>
    <w:rsid w:val="003C0B13"/>
    <w:rsid w:val="003C2888"/>
    <w:rsid w:val="003C3A28"/>
    <w:rsid w:val="003D7BBB"/>
    <w:rsid w:val="003D7C94"/>
    <w:rsid w:val="003E304A"/>
    <w:rsid w:val="003E565F"/>
    <w:rsid w:val="00401A32"/>
    <w:rsid w:val="004067E2"/>
    <w:rsid w:val="00421492"/>
    <w:rsid w:val="00423E0A"/>
    <w:rsid w:val="004322F9"/>
    <w:rsid w:val="004422C7"/>
    <w:rsid w:val="004750C1"/>
    <w:rsid w:val="004A51B5"/>
    <w:rsid w:val="004F02FB"/>
    <w:rsid w:val="004F2CFC"/>
    <w:rsid w:val="004F657B"/>
    <w:rsid w:val="005039AD"/>
    <w:rsid w:val="00511925"/>
    <w:rsid w:val="00534D89"/>
    <w:rsid w:val="00540723"/>
    <w:rsid w:val="0054406D"/>
    <w:rsid w:val="0055746B"/>
    <w:rsid w:val="00587E91"/>
    <w:rsid w:val="005A7903"/>
    <w:rsid w:val="005D4258"/>
    <w:rsid w:val="005D6286"/>
    <w:rsid w:val="005F640D"/>
    <w:rsid w:val="006034DA"/>
    <w:rsid w:val="00624866"/>
    <w:rsid w:val="006267E4"/>
    <w:rsid w:val="00637370"/>
    <w:rsid w:val="006373D3"/>
    <w:rsid w:val="00644CF4"/>
    <w:rsid w:val="0064587D"/>
    <w:rsid w:val="00647149"/>
    <w:rsid w:val="00654ECF"/>
    <w:rsid w:val="00664A84"/>
    <w:rsid w:val="00671EA9"/>
    <w:rsid w:val="00680661"/>
    <w:rsid w:val="006937DD"/>
    <w:rsid w:val="006A1DD5"/>
    <w:rsid w:val="006B4458"/>
    <w:rsid w:val="006B756B"/>
    <w:rsid w:val="006C2366"/>
    <w:rsid w:val="006C5CEF"/>
    <w:rsid w:val="006E0A53"/>
    <w:rsid w:val="006E55DE"/>
    <w:rsid w:val="0071395C"/>
    <w:rsid w:val="00721249"/>
    <w:rsid w:val="00727F48"/>
    <w:rsid w:val="00761B07"/>
    <w:rsid w:val="00767518"/>
    <w:rsid w:val="00770B3A"/>
    <w:rsid w:val="0077131B"/>
    <w:rsid w:val="00776D19"/>
    <w:rsid w:val="00782D90"/>
    <w:rsid w:val="007C20E1"/>
    <w:rsid w:val="007C5F9B"/>
    <w:rsid w:val="007C699A"/>
    <w:rsid w:val="007D69A5"/>
    <w:rsid w:val="0083466C"/>
    <w:rsid w:val="008427FD"/>
    <w:rsid w:val="0085749A"/>
    <w:rsid w:val="00870DF0"/>
    <w:rsid w:val="008B22DB"/>
    <w:rsid w:val="008B2B1F"/>
    <w:rsid w:val="008D01F8"/>
    <w:rsid w:val="008D6F8C"/>
    <w:rsid w:val="008F43CB"/>
    <w:rsid w:val="008F6761"/>
    <w:rsid w:val="00907AA1"/>
    <w:rsid w:val="009116D0"/>
    <w:rsid w:val="009118B4"/>
    <w:rsid w:val="0092055F"/>
    <w:rsid w:val="00942B64"/>
    <w:rsid w:val="009452B0"/>
    <w:rsid w:val="009526C8"/>
    <w:rsid w:val="00955E50"/>
    <w:rsid w:val="00963858"/>
    <w:rsid w:val="00966DB5"/>
    <w:rsid w:val="00983023"/>
    <w:rsid w:val="0099799B"/>
    <w:rsid w:val="009A234B"/>
    <w:rsid w:val="009A2480"/>
    <w:rsid w:val="009B37C8"/>
    <w:rsid w:val="009B75CD"/>
    <w:rsid w:val="009C48E9"/>
    <w:rsid w:val="009C506E"/>
    <w:rsid w:val="009D14CE"/>
    <w:rsid w:val="009E4D34"/>
    <w:rsid w:val="009F14BD"/>
    <w:rsid w:val="00A07C08"/>
    <w:rsid w:val="00A12788"/>
    <w:rsid w:val="00A37DDE"/>
    <w:rsid w:val="00A47669"/>
    <w:rsid w:val="00A511EA"/>
    <w:rsid w:val="00A76239"/>
    <w:rsid w:val="00A83FAC"/>
    <w:rsid w:val="00A8569F"/>
    <w:rsid w:val="00AA08FA"/>
    <w:rsid w:val="00AA5AB2"/>
    <w:rsid w:val="00AB3E03"/>
    <w:rsid w:val="00AC32A9"/>
    <w:rsid w:val="00B043C1"/>
    <w:rsid w:val="00B13076"/>
    <w:rsid w:val="00B22FE8"/>
    <w:rsid w:val="00B30154"/>
    <w:rsid w:val="00B33954"/>
    <w:rsid w:val="00B37579"/>
    <w:rsid w:val="00B41B92"/>
    <w:rsid w:val="00B41E28"/>
    <w:rsid w:val="00B60D80"/>
    <w:rsid w:val="00B6306D"/>
    <w:rsid w:val="00B64A4C"/>
    <w:rsid w:val="00B67F48"/>
    <w:rsid w:val="00B770D5"/>
    <w:rsid w:val="00B95537"/>
    <w:rsid w:val="00BB6D3D"/>
    <w:rsid w:val="00BC495A"/>
    <w:rsid w:val="00BD213B"/>
    <w:rsid w:val="00BE23ED"/>
    <w:rsid w:val="00BF1375"/>
    <w:rsid w:val="00C02C27"/>
    <w:rsid w:val="00C05F2A"/>
    <w:rsid w:val="00C151E0"/>
    <w:rsid w:val="00C17DF8"/>
    <w:rsid w:val="00C33BBB"/>
    <w:rsid w:val="00C36E7C"/>
    <w:rsid w:val="00C57455"/>
    <w:rsid w:val="00C60B6A"/>
    <w:rsid w:val="00C71DE1"/>
    <w:rsid w:val="00C740B6"/>
    <w:rsid w:val="00C865E7"/>
    <w:rsid w:val="00CA0BF0"/>
    <w:rsid w:val="00CB0A12"/>
    <w:rsid w:val="00CC34F3"/>
    <w:rsid w:val="00CD096B"/>
    <w:rsid w:val="00CD5C90"/>
    <w:rsid w:val="00CE50DF"/>
    <w:rsid w:val="00CE7C2A"/>
    <w:rsid w:val="00D10F6E"/>
    <w:rsid w:val="00D21BB5"/>
    <w:rsid w:val="00D43665"/>
    <w:rsid w:val="00D554C1"/>
    <w:rsid w:val="00D55FFC"/>
    <w:rsid w:val="00D57144"/>
    <w:rsid w:val="00D621B1"/>
    <w:rsid w:val="00D64277"/>
    <w:rsid w:val="00D73025"/>
    <w:rsid w:val="00D773B0"/>
    <w:rsid w:val="00DB1228"/>
    <w:rsid w:val="00DB25B3"/>
    <w:rsid w:val="00DB530A"/>
    <w:rsid w:val="00DB7ADA"/>
    <w:rsid w:val="00DE7A34"/>
    <w:rsid w:val="00DF69A0"/>
    <w:rsid w:val="00E0501B"/>
    <w:rsid w:val="00E1106D"/>
    <w:rsid w:val="00E23D90"/>
    <w:rsid w:val="00E334CA"/>
    <w:rsid w:val="00E44C04"/>
    <w:rsid w:val="00E611D4"/>
    <w:rsid w:val="00E6421F"/>
    <w:rsid w:val="00E66AA3"/>
    <w:rsid w:val="00E73336"/>
    <w:rsid w:val="00E8762D"/>
    <w:rsid w:val="00E931C8"/>
    <w:rsid w:val="00E9393A"/>
    <w:rsid w:val="00EA0E55"/>
    <w:rsid w:val="00EA12AF"/>
    <w:rsid w:val="00ED4DCB"/>
    <w:rsid w:val="00EE19AB"/>
    <w:rsid w:val="00F24785"/>
    <w:rsid w:val="00F54F2F"/>
    <w:rsid w:val="00F62E2B"/>
    <w:rsid w:val="00F81C17"/>
    <w:rsid w:val="00FA5FE4"/>
    <w:rsid w:val="00FA628F"/>
    <w:rsid w:val="00FB5829"/>
    <w:rsid w:val="00FC00A8"/>
    <w:rsid w:val="00FE47C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F6E"/>
  </w:style>
  <w:style w:type="paragraph" w:styleId="Ttulo1">
    <w:name w:val="heading 1"/>
    <w:basedOn w:val="Normal"/>
    <w:next w:val="Normal"/>
    <w:link w:val="Ttulo1Car"/>
    <w:qFormat/>
    <w:rsid w:val="00222B5F"/>
    <w:pPr>
      <w:keepNext/>
      <w:spacing w:after="0" w:line="240" w:lineRule="auto"/>
      <w:jc w:val="center"/>
      <w:outlineLvl w:val="0"/>
    </w:pPr>
    <w:rPr>
      <w:rFonts w:ascii="Arial" w:eastAsia="Times New Roman" w:hAnsi="Arial" w:cs="Times New Roman"/>
      <w:b/>
      <w:sz w:val="36"/>
      <w:szCs w:val="20"/>
      <w:lang w:val="es-ES" w:eastAsia="es-EC"/>
    </w:rPr>
  </w:style>
  <w:style w:type="paragraph" w:styleId="Ttulo2">
    <w:name w:val="heading 2"/>
    <w:basedOn w:val="Normal"/>
    <w:next w:val="Normal"/>
    <w:link w:val="Ttulo2Car"/>
    <w:uiPriority w:val="9"/>
    <w:semiHidden/>
    <w:unhideWhenUsed/>
    <w:qFormat/>
    <w:rsid w:val="00ED4D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D4DC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D4DC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D4DCB"/>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D4DC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D10F6E"/>
    <w:pPr>
      <w:suppressAutoHyphens/>
      <w:spacing w:line="240" w:lineRule="auto"/>
    </w:pPr>
    <w:rPr>
      <w:rFonts w:ascii="Times New Roman" w:eastAsia="Times New Roman" w:hAnsi="Times New Roman" w:cs="Times New Roman"/>
      <w:b/>
      <w:bCs/>
      <w:color w:val="4F81BD" w:themeColor="accent1"/>
      <w:sz w:val="18"/>
      <w:szCs w:val="18"/>
    </w:rPr>
  </w:style>
  <w:style w:type="paragraph" w:styleId="Textodeglobo">
    <w:name w:val="Balloon Text"/>
    <w:basedOn w:val="Normal"/>
    <w:link w:val="TextodegloboCar"/>
    <w:uiPriority w:val="99"/>
    <w:semiHidden/>
    <w:unhideWhenUsed/>
    <w:rsid w:val="00D10F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0F6E"/>
    <w:rPr>
      <w:rFonts w:ascii="Tahoma" w:hAnsi="Tahoma" w:cs="Tahoma"/>
      <w:sz w:val="16"/>
      <w:szCs w:val="16"/>
    </w:rPr>
  </w:style>
  <w:style w:type="paragraph" w:styleId="Encabezado">
    <w:name w:val="header"/>
    <w:basedOn w:val="Normal"/>
    <w:link w:val="EncabezadoCar"/>
    <w:unhideWhenUsed/>
    <w:rsid w:val="00D10F6E"/>
    <w:pPr>
      <w:tabs>
        <w:tab w:val="center" w:pos="4419"/>
        <w:tab w:val="right" w:pos="8838"/>
      </w:tabs>
      <w:spacing w:after="0" w:line="240" w:lineRule="auto"/>
    </w:pPr>
  </w:style>
  <w:style w:type="character" w:customStyle="1" w:styleId="EncabezadoCar">
    <w:name w:val="Encabezado Car"/>
    <w:basedOn w:val="Fuentedeprrafopredeter"/>
    <w:link w:val="Encabezado"/>
    <w:rsid w:val="00D10F6E"/>
  </w:style>
  <w:style w:type="paragraph" w:styleId="Piedepgina">
    <w:name w:val="footer"/>
    <w:basedOn w:val="Normal"/>
    <w:link w:val="PiedepginaCar"/>
    <w:uiPriority w:val="99"/>
    <w:unhideWhenUsed/>
    <w:rsid w:val="00D10F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F6E"/>
  </w:style>
  <w:style w:type="character" w:customStyle="1" w:styleId="Ttulo1Car">
    <w:name w:val="Título 1 Car"/>
    <w:basedOn w:val="Fuentedeprrafopredeter"/>
    <w:link w:val="Ttulo1"/>
    <w:rsid w:val="00222B5F"/>
    <w:rPr>
      <w:rFonts w:ascii="Arial" w:eastAsia="Times New Roman" w:hAnsi="Arial" w:cs="Times New Roman"/>
      <w:b/>
      <w:sz w:val="36"/>
      <w:szCs w:val="20"/>
      <w:lang w:val="es-ES" w:eastAsia="es-EC"/>
    </w:rPr>
  </w:style>
  <w:style w:type="character" w:customStyle="1" w:styleId="Ttulo2Car">
    <w:name w:val="Título 2 Car"/>
    <w:basedOn w:val="Fuentedeprrafopredeter"/>
    <w:link w:val="Ttulo2"/>
    <w:uiPriority w:val="9"/>
    <w:semiHidden/>
    <w:rsid w:val="00ED4DC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ED4DC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D4DC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D4DC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D4DCB"/>
    <w:rPr>
      <w:rFonts w:asciiTheme="majorHAnsi" w:eastAsiaTheme="majorEastAsia" w:hAnsiTheme="majorHAnsi" w:cstheme="majorBidi"/>
      <w:i/>
      <w:iCs/>
      <w:color w:val="243F60" w:themeColor="accent1" w:themeShade="7F"/>
    </w:rPr>
  </w:style>
  <w:style w:type="paragraph" w:customStyle="1" w:styleId="Contenidodelatabla">
    <w:name w:val="Contenido de la tabla"/>
    <w:basedOn w:val="Textoindependiente"/>
    <w:rsid w:val="004A51B5"/>
    <w:pPr>
      <w:suppressLineNumbers/>
      <w:suppressAutoHyphens/>
      <w:spacing w:after="0" w:line="240" w:lineRule="auto"/>
    </w:pPr>
    <w:rPr>
      <w:rFonts w:ascii="Times New Roman" w:eastAsia="Times New Roman" w:hAnsi="Times New Roman" w:cs="Times New Roman"/>
      <w:sz w:val="16"/>
      <w:szCs w:val="24"/>
      <w:lang w:val="es-ES_tradnl"/>
    </w:rPr>
  </w:style>
  <w:style w:type="paragraph" w:styleId="Textoindependiente">
    <w:name w:val="Body Text"/>
    <w:basedOn w:val="Normal"/>
    <w:link w:val="TextoindependienteCar"/>
    <w:uiPriority w:val="99"/>
    <w:semiHidden/>
    <w:unhideWhenUsed/>
    <w:rsid w:val="004A51B5"/>
    <w:pPr>
      <w:spacing w:after="120"/>
    </w:pPr>
  </w:style>
  <w:style w:type="character" w:customStyle="1" w:styleId="TextoindependienteCar">
    <w:name w:val="Texto independiente Car"/>
    <w:basedOn w:val="Fuentedeprrafopredeter"/>
    <w:link w:val="Textoindependiente"/>
    <w:uiPriority w:val="99"/>
    <w:semiHidden/>
    <w:rsid w:val="004A51B5"/>
  </w:style>
  <w:style w:type="table" w:styleId="Tablaconcuadrcula">
    <w:name w:val="Table Grid"/>
    <w:basedOn w:val="Tablanormal"/>
    <w:uiPriority w:val="59"/>
    <w:rsid w:val="002A0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B4458"/>
    <w:pPr>
      <w:suppressAutoHyphens/>
      <w:spacing w:after="0" w:line="240" w:lineRule="auto"/>
      <w:ind w:left="720"/>
      <w:contextualSpacing/>
    </w:pPr>
    <w:rPr>
      <w:rFonts w:ascii="Times New Roman" w:eastAsia="Times New Roman" w:hAnsi="Times New Roman" w:cs="Times New Roman"/>
      <w:sz w:val="20"/>
      <w:szCs w:val="24"/>
    </w:rPr>
  </w:style>
  <w:style w:type="paragraph" w:styleId="Sangradetextonormal">
    <w:name w:val="Body Text Indent"/>
    <w:basedOn w:val="Normal"/>
    <w:link w:val="SangradetextonormalCar"/>
    <w:uiPriority w:val="99"/>
    <w:semiHidden/>
    <w:unhideWhenUsed/>
    <w:rsid w:val="006A1DD5"/>
    <w:pPr>
      <w:spacing w:after="120"/>
      <w:ind w:left="283"/>
    </w:pPr>
  </w:style>
  <w:style w:type="character" w:customStyle="1" w:styleId="SangradetextonormalCar">
    <w:name w:val="Sangría de texto normal Car"/>
    <w:basedOn w:val="Fuentedeprrafopredeter"/>
    <w:link w:val="Sangradetextonormal"/>
    <w:uiPriority w:val="99"/>
    <w:semiHidden/>
    <w:rsid w:val="006A1D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F6E"/>
  </w:style>
  <w:style w:type="paragraph" w:styleId="Ttulo1">
    <w:name w:val="heading 1"/>
    <w:basedOn w:val="Normal"/>
    <w:next w:val="Normal"/>
    <w:link w:val="Ttulo1Car"/>
    <w:qFormat/>
    <w:rsid w:val="00222B5F"/>
    <w:pPr>
      <w:keepNext/>
      <w:spacing w:after="0" w:line="240" w:lineRule="auto"/>
      <w:jc w:val="center"/>
      <w:outlineLvl w:val="0"/>
    </w:pPr>
    <w:rPr>
      <w:rFonts w:ascii="Arial" w:eastAsia="Times New Roman" w:hAnsi="Arial" w:cs="Times New Roman"/>
      <w:b/>
      <w:sz w:val="36"/>
      <w:szCs w:val="20"/>
      <w:lang w:val="es-ES" w:eastAsia="es-EC"/>
    </w:rPr>
  </w:style>
  <w:style w:type="paragraph" w:styleId="Ttulo2">
    <w:name w:val="heading 2"/>
    <w:basedOn w:val="Normal"/>
    <w:next w:val="Normal"/>
    <w:link w:val="Ttulo2Car"/>
    <w:uiPriority w:val="9"/>
    <w:semiHidden/>
    <w:unhideWhenUsed/>
    <w:qFormat/>
    <w:rsid w:val="00ED4D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D4DC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D4DC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D4DCB"/>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D4DC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D10F6E"/>
    <w:pPr>
      <w:suppressAutoHyphens/>
      <w:spacing w:line="240" w:lineRule="auto"/>
    </w:pPr>
    <w:rPr>
      <w:rFonts w:ascii="Times New Roman" w:eastAsia="Times New Roman" w:hAnsi="Times New Roman" w:cs="Times New Roman"/>
      <w:b/>
      <w:bCs/>
      <w:color w:val="4F81BD" w:themeColor="accent1"/>
      <w:sz w:val="18"/>
      <w:szCs w:val="18"/>
    </w:rPr>
  </w:style>
  <w:style w:type="paragraph" w:styleId="Textodeglobo">
    <w:name w:val="Balloon Text"/>
    <w:basedOn w:val="Normal"/>
    <w:link w:val="TextodegloboCar"/>
    <w:uiPriority w:val="99"/>
    <w:semiHidden/>
    <w:unhideWhenUsed/>
    <w:rsid w:val="00D10F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0F6E"/>
    <w:rPr>
      <w:rFonts w:ascii="Tahoma" w:hAnsi="Tahoma" w:cs="Tahoma"/>
      <w:sz w:val="16"/>
      <w:szCs w:val="16"/>
    </w:rPr>
  </w:style>
  <w:style w:type="paragraph" w:styleId="Encabezado">
    <w:name w:val="header"/>
    <w:basedOn w:val="Normal"/>
    <w:link w:val="EncabezadoCar"/>
    <w:unhideWhenUsed/>
    <w:rsid w:val="00D10F6E"/>
    <w:pPr>
      <w:tabs>
        <w:tab w:val="center" w:pos="4419"/>
        <w:tab w:val="right" w:pos="8838"/>
      </w:tabs>
      <w:spacing w:after="0" w:line="240" w:lineRule="auto"/>
    </w:pPr>
  </w:style>
  <w:style w:type="character" w:customStyle="1" w:styleId="EncabezadoCar">
    <w:name w:val="Encabezado Car"/>
    <w:basedOn w:val="Fuentedeprrafopredeter"/>
    <w:link w:val="Encabezado"/>
    <w:rsid w:val="00D10F6E"/>
  </w:style>
  <w:style w:type="paragraph" w:styleId="Piedepgina">
    <w:name w:val="footer"/>
    <w:basedOn w:val="Normal"/>
    <w:link w:val="PiedepginaCar"/>
    <w:uiPriority w:val="99"/>
    <w:unhideWhenUsed/>
    <w:rsid w:val="00D10F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F6E"/>
  </w:style>
  <w:style w:type="character" w:customStyle="1" w:styleId="Ttulo1Car">
    <w:name w:val="Título 1 Car"/>
    <w:basedOn w:val="Fuentedeprrafopredeter"/>
    <w:link w:val="Ttulo1"/>
    <w:rsid w:val="00222B5F"/>
    <w:rPr>
      <w:rFonts w:ascii="Arial" w:eastAsia="Times New Roman" w:hAnsi="Arial" w:cs="Times New Roman"/>
      <w:b/>
      <w:sz w:val="36"/>
      <w:szCs w:val="20"/>
      <w:lang w:val="es-ES" w:eastAsia="es-EC"/>
    </w:rPr>
  </w:style>
  <w:style w:type="character" w:customStyle="1" w:styleId="Ttulo2Car">
    <w:name w:val="Título 2 Car"/>
    <w:basedOn w:val="Fuentedeprrafopredeter"/>
    <w:link w:val="Ttulo2"/>
    <w:uiPriority w:val="9"/>
    <w:semiHidden/>
    <w:rsid w:val="00ED4DC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ED4DCB"/>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D4DC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D4DCB"/>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D4DCB"/>
    <w:rPr>
      <w:rFonts w:asciiTheme="majorHAnsi" w:eastAsiaTheme="majorEastAsia" w:hAnsiTheme="majorHAnsi" w:cstheme="majorBidi"/>
      <w:i/>
      <w:iCs/>
      <w:color w:val="243F60" w:themeColor="accent1" w:themeShade="7F"/>
    </w:rPr>
  </w:style>
  <w:style w:type="paragraph" w:customStyle="1" w:styleId="Contenidodelatabla">
    <w:name w:val="Contenido de la tabla"/>
    <w:basedOn w:val="Textoindependiente"/>
    <w:rsid w:val="004A51B5"/>
    <w:pPr>
      <w:suppressLineNumbers/>
      <w:suppressAutoHyphens/>
      <w:spacing w:after="0" w:line="240" w:lineRule="auto"/>
    </w:pPr>
    <w:rPr>
      <w:rFonts w:ascii="Times New Roman" w:eastAsia="Times New Roman" w:hAnsi="Times New Roman" w:cs="Times New Roman"/>
      <w:sz w:val="16"/>
      <w:szCs w:val="24"/>
      <w:lang w:val="es-ES_tradnl"/>
    </w:rPr>
  </w:style>
  <w:style w:type="paragraph" w:styleId="Textoindependiente">
    <w:name w:val="Body Text"/>
    <w:basedOn w:val="Normal"/>
    <w:link w:val="TextoindependienteCar"/>
    <w:uiPriority w:val="99"/>
    <w:semiHidden/>
    <w:unhideWhenUsed/>
    <w:rsid w:val="004A51B5"/>
    <w:pPr>
      <w:spacing w:after="120"/>
    </w:pPr>
  </w:style>
  <w:style w:type="character" w:customStyle="1" w:styleId="TextoindependienteCar">
    <w:name w:val="Texto independiente Car"/>
    <w:basedOn w:val="Fuentedeprrafopredeter"/>
    <w:link w:val="Textoindependiente"/>
    <w:uiPriority w:val="99"/>
    <w:semiHidden/>
    <w:rsid w:val="004A51B5"/>
  </w:style>
  <w:style w:type="table" w:styleId="Tablaconcuadrcula">
    <w:name w:val="Table Grid"/>
    <w:basedOn w:val="Tablanormal"/>
    <w:uiPriority w:val="59"/>
    <w:rsid w:val="002A0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B4458"/>
    <w:pPr>
      <w:suppressAutoHyphens/>
      <w:spacing w:after="0" w:line="240" w:lineRule="auto"/>
      <w:ind w:left="720"/>
      <w:contextualSpacing/>
    </w:pPr>
    <w:rPr>
      <w:rFonts w:ascii="Times New Roman" w:eastAsia="Times New Roman" w:hAnsi="Times New Roman" w:cs="Times New Roman"/>
      <w:sz w:val="20"/>
      <w:szCs w:val="24"/>
    </w:rPr>
  </w:style>
  <w:style w:type="paragraph" w:styleId="Sangradetextonormal">
    <w:name w:val="Body Text Indent"/>
    <w:basedOn w:val="Normal"/>
    <w:link w:val="SangradetextonormalCar"/>
    <w:uiPriority w:val="99"/>
    <w:semiHidden/>
    <w:unhideWhenUsed/>
    <w:rsid w:val="006A1DD5"/>
    <w:pPr>
      <w:spacing w:after="120"/>
      <w:ind w:left="283"/>
    </w:pPr>
  </w:style>
  <w:style w:type="character" w:customStyle="1" w:styleId="SangradetextonormalCar">
    <w:name w:val="Sangría de texto normal Car"/>
    <w:basedOn w:val="Fuentedeprrafopredeter"/>
    <w:link w:val="Sangradetextonormal"/>
    <w:uiPriority w:val="99"/>
    <w:semiHidden/>
    <w:rsid w:val="006A1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560D1-05B5-4B5B-874E-6C8EF0502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2532</Words>
  <Characters>13930</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Peña Cedeño María Elizabeth</dc:creator>
  <cp:lastModifiedBy>Bautista Oña Rober Alex</cp:lastModifiedBy>
  <cp:revision>53</cp:revision>
  <dcterms:created xsi:type="dcterms:W3CDTF">2015-12-07T21:33:00Z</dcterms:created>
  <dcterms:modified xsi:type="dcterms:W3CDTF">2015-12-11T17:26:00Z</dcterms:modified>
</cp:coreProperties>
</file>