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3D6" w:rsidRPr="00887870" w:rsidRDefault="001F63D6" w:rsidP="001F63D6">
      <w:pPr>
        <w:suppressAutoHyphens/>
        <w:spacing w:after="0" w:line="240" w:lineRule="auto"/>
        <w:jc w:val="both"/>
        <w:rPr>
          <w:rFonts w:ascii="Arial" w:eastAsia="Times New Roman" w:hAnsi="Arial" w:cs="Arial"/>
          <w:b/>
        </w:rPr>
      </w:pPr>
      <w:r w:rsidRPr="00887870">
        <w:rPr>
          <w:rFonts w:ascii="Arial" w:eastAsia="Times New Roman" w:hAnsi="Arial" w:cs="Arial"/>
          <w:b/>
        </w:rPr>
        <w:t xml:space="preserve">DISEÑO DE ESPECIFICACIONES FUNCIONALES </w:t>
      </w:r>
    </w:p>
    <w:p w:rsidR="001F63D6" w:rsidRPr="00887870" w:rsidRDefault="001F63D6" w:rsidP="001F63D6">
      <w:pPr>
        <w:tabs>
          <w:tab w:val="center" w:pos="4252"/>
          <w:tab w:val="right" w:pos="8504"/>
        </w:tabs>
        <w:suppressAutoHyphens/>
        <w:spacing w:after="0" w:line="240" w:lineRule="auto"/>
        <w:jc w:val="both"/>
        <w:rPr>
          <w:rFonts w:ascii="Arial" w:eastAsia="Times New Roman" w:hAnsi="Arial" w:cs="Arial"/>
          <w:b/>
          <w:lang w:val="es-MX"/>
        </w:rPr>
      </w:pPr>
    </w:p>
    <w:tbl>
      <w:tblPr>
        <w:tblW w:w="9051" w:type="dxa"/>
        <w:tblInd w:w="70"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2958"/>
        <w:gridCol w:w="298"/>
        <w:gridCol w:w="5795"/>
      </w:tblGrid>
      <w:tr w:rsidR="001F63D6" w:rsidRPr="00887870" w:rsidTr="0007327C">
        <w:trPr>
          <w:trHeight w:val="319"/>
        </w:trPr>
        <w:tc>
          <w:tcPr>
            <w:tcW w:w="2958" w:type="dxa"/>
            <w:shd w:val="clear" w:color="auto" w:fill="D9D9D9" w:themeFill="background1" w:themeFillShade="D9"/>
          </w:tcPr>
          <w:p w:rsidR="001F63D6" w:rsidRPr="00887870" w:rsidRDefault="001F63D6" w:rsidP="008E71CF">
            <w:pPr>
              <w:tabs>
                <w:tab w:val="center" w:pos="4252"/>
                <w:tab w:val="right" w:pos="8504"/>
              </w:tabs>
              <w:suppressAutoHyphens/>
              <w:spacing w:after="0" w:line="240" w:lineRule="auto"/>
              <w:jc w:val="both"/>
              <w:rPr>
                <w:rFonts w:ascii="Arial" w:eastAsia="Times New Roman" w:hAnsi="Arial" w:cs="Arial"/>
                <w:b/>
                <w:lang w:val="es-ES_tradnl"/>
              </w:rPr>
            </w:pPr>
            <w:r w:rsidRPr="00887870">
              <w:rPr>
                <w:rFonts w:ascii="Arial" w:eastAsia="Times New Roman" w:hAnsi="Arial" w:cs="Arial"/>
                <w:lang w:val="es-ES_tradnl"/>
              </w:rPr>
              <w:t>NOMBRE</w:t>
            </w:r>
          </w:p>
        </w:tc>
        <w:tc>
          <w:tcPr>
            <w:tcW w:w="298" w:type="dxa"/>
            <w:shd w:val="clear" w:color="auto" w:fill="D9D9D9" w:themeFill="background1" w:themeFillShade="D9"/>
          </w:tcPr>
          <w:p w:rsidR="001F63D6" w:rsidRPr="00887870" w:rsidRDefault="001F63D6" w:rsidP="008E71CF">
            <w:pPr>
              <w:suppressAutoHyphens/>
              <w:spacing w:after="0" w:line="240" w:lineRule="auto"/>
              <w:jc w:val="both"/>
              <w:rPr>
                <w:rFonts w:ascii="Arial" w:eastAsia="Times New Roman" w:hAnsi="Arial" w:cs="Arial"/>
                <w:b/>
              </w:rPr>
            </w:pPr>
            <w:r w:rsidRPr="00887870">
              <w:rPr>
                <w:rFonts w:ascii="Arial" w:eastAsia="Times New Roman" w:hAnsi="Arial" w:cs="Arial"/>
                <w:b/>
              </w:rPr>
              <w:t>:</w:t>
            </w:r>
          </w:p>
        </w:tc>
        <w:tc>
          <w:tcPr>
            <w:tcW w:w="5795" w:type="dxa"/>
            <w:shd w:val="clear" w:color="auto" w:fill="D9D9D9" w:themeFill="background1" w:themeFillShade="D9"/>
          </w:tcPr>
          <w:p w:rsidR="001F63D6" w:rsidRPr="00887870" w:rsidRDefault="001F63D6" w:rsidP="008E71CF">
            <w:pPr>
              <w:suppressAutoHyphens/>
              <w:spacing w:after="0" w:line="240" w:lineRule="auto"/>
              <w:jc w:val="both"/>
              <w:rPr>
                <w:rFonts w:ascii="Arial" w:eastAsia="Times New Roman" w:hAnsi="Arial" w:cs="Arial"/>
              </w:rPr>
            </w:pPr>
            <w:r w:rsidRPr="00887870">
              <w:rPr>
                <w:rFonts w:ascii="Arial" w:eastAsia="Times New Roman" w:hAnsi="Arial" w:cs="Arial"/>
              </w:rPr>
              <w:t>CANCELACIÓN Y ARCHIVO DEL PROCESO</w:t>
            </w:r>
          </w:p>
        </w:tc>
      </w:tr>
      <w:tr w:rsidR="001F63D6" w:rsidRPr="00887870" w:rsidTr="0007327C">
        <w:trPr>
          <w:trHeight w:val="306"/>
        </w:trPr>
        <w:tc>
          <w:tcPr>
            <w:tcW w:w="2958" w:type="dxa"/>
            <w:shd w:val="clear" w:color="auto" w:fill="D9D9D9" w:themeFill="background1" w:themeFillShade="D9"/>
          </w:tcPr>
          <w:p w:rsidR="001F63D6" w:rsidRPr="00887870" w:rsidRDefault="001F63D6" w:rsidP="008E71CF">
            <w:pPr>
              <w:suppressAutoHyphens/>
              <w:spacing w:after="0" w:line="240" w:lineRule="auto"/>
              <w:jc w:val="both"/>
              <w:rPr>
                <w:rFonts w:ascii="Arial" w:eastAsia="Times New Roman" w:hAnsi="Arial" w:cs="Arial"/>
                <w:b/>
              </w:rPr>
            </w:pPr>
            <w:r w:rsidRPr="00887870">
              <w:rPr>
                <w:rFonts w:ascii="Arial" w:eastAsia="Times New Roman" w:hAnsi="Arial" w:cs="Arial"/>
              </w:rPr>
              <w:t>ÁREA</w:t>
            </w:r>
            <w:r w:rsidRPr="00887870">
              <w:rPr>
                <w:rFonts w:ascii="Arial" w:eastAsia="Times New Roman" w:hAnsi="Arial" w:cs="Arial"/>
                <w:b/>
              </w:rPr>
              <w:tab/>
            </w:r>
          </w:p>
        </w:tc>
        <w:tc>
          <w:tcPr>
            <w:tcW w:w="298" w:type="dxa"/>
            <w:shd w:val="clear" w:color="auto" w:fill="D9D9D9" w:themeFill="background1" w:themeFillShade="D9"/>
          </w:tcPr>
          <w:p w:rsidR="001F63D6" w:rsidRPr="00887870" w:rsidRDefault="001F63D6" w:rsidP="008E71CF">
            <w:pPr>
              <w:suppressAutoHyphens/>
              <w:spacing w:after="0" w:line="240" w:lineRule="auto"/>
              <w:jc w:val="both"/>
              <w:rPr>
                <w:rFonts w:ascii="Arial" w:eastAsia="Times New Roman" w:hAnsi="Arial" w:cs="Arial"/>
                <w:b/>
              </w:rPr>
            </w:pPr>
            <w:r w:rsidRPr="00887870">
              <w:rPr>
                <w:rFonts w:ascii="Arial" w:eastAsia="Times New Roman" w:hAnsi="Arial" w:cs="Arial"/>
                <w:b/>
              </w:rPr>
              <w:t>:</w:t>
            </w:r>
          </w:p>
        </w:tc>
        <w:tc>
          <w:tcPr>
            <w:tcW w:w="5795" w:type="dxa"/>
            <w:shd w:val="clear" w:color="auto" w:fill="D9D9D9" w:themeFill="background1" w:themeFillShade="D9"/>
          </w:tcPr>
          <w:p w:rsidR="001F63D6" w:rsidRPr="00887870" w:rsidRDefault="001F63D6" w:rsidP="008E71CF">
            <w:pPr>
              <w:suppressAutoHyphens/>
              <w:spacing w:after="0" w:line="240" w:lineRule="auto"/>
              <w:jc w:val="both"/>
              <w:rPr>
                <w:rFonts w:ascii="Arial" w:eastAsia="Times New Roman" w:hAnsi="Arial" w:cs="Arial"/>
              </w:rPr>
            </w:pPr>
            <w:r w:rsidRPr="00887870">
              <w:rPr>
                <w:rFonts w:ascii="Arial" w:eastAsia="Times New Roman" w:hAnsi="Arial" w:cs="Arial"/>
              </w:rPr>
              <w:t>COACTIVA</w:t>
            </w:r>
          </w:p>
        </w:tc>
      </w:tr>
      <w:tr w:rsidR="001F63D6" w:rsidRPr="00887870" w:rsidTr="0007327C">
        <w:trPr>
          <w:trHeight w:val="319"/>
        </w:trPr>
        <w:tc>
          <w:tcPr>
            <w:tcW w:w="2958" w:type="dxa"/>
            <w:shd w:val="clear" w:color="auto" w:fill="D9D9D9" w:themeFill="background1" w:themeFillShade="D9"/>
          </w:tcPr>
          <w:p w:rsidR="001F63D6" w:rsidRPr="00887870" w:rsidRDefault="001F63D6" w:rsidP="008E71CF">
            <w:pPr>
              <w:suppressAutoHyphens/>
              <w:spacing w:after="0" w:line="240" w:lineRule="auto"/>
              <w:jc w:val="both"/>
              <w:rPr>
                <w:rFonts w:ascii="Arial" w:eastAsia="Times New Roman" w:hAnsi="Arial" w:cs="Arial"/>
              </w:rPr>
            </w:pPr>
            <w:r w:rsidRPr="00887870">
              <w:rPr>
                <w:rFonts w:ascii="Arial" w:eastAsia="Times New Roman" w:hAnsi="Arial" w:cs="Arial"/>
              </w:rPr>
              <w:t>VERSIÓN</w:t>
            </w:r>
          </w:p>
        </w:tc>
        <w:tc>
          <w:tcPr>
            <w:tcW w:w="298" w:type="dxa"/>
            <w:shd w:val="clear" w:color="auto" w:fill="D9D9D9" w:themeFill="background1" w:themeFillShade="D9"/>
          </w:tcPr>
          <w:p w:rsidR="001F63D6" w:rsidRPr="00887870" w:rsidRDefault="001F63D6" w:rsidP="008E71CF">
            <w:pPr>
              <w:suppressAutoHyphens/>
              <w:spacing w:after="0" w:line="240" w:lineRule="auto"/>
              <w:jc w:val="both"/>
              <w:rPr>
                <w:rFonts w:ascii="Arial" w:eastAsia="Times New Roman" w:hAnsi="Arial" w:cs="Arial"/>
                <w:b/>
              </w:rPr>
            </w:pPr>
            <w:r w:rsidRPr="00887870">
              <w:rPr>
                <w:rFonts w:ascii="Arial" w:eastAsia="Times New Roman" w:hAnsi="Arial" w:cs="Arial"/>
                <w:b/>
              </w:rPr>
              <w:t>:</w:t>
            </w:r>
          </w:p>
        </w:tc>
        <w:tc>
          <w:tcPr>
            <w:tcW w:w="5795" w:type="dxa"/>
            <w:shd w:val="clear" w:color="auto" w:fill="D9D9D9" w:themeFill="background1" w:themeFillShade="D9"/>
          </w:tcPr>
          <w:p w:rsidR="001F63D6" w:rsidRPr="00887870" w:rsidRDefault="003D5420" w:rsidP="008E71CF">
            <w:pPr>
              <w:suppressAutoHyphens/>
              <w:spacing w:after="0" w:line="240" w:lineRule="auto"/>
              <w:jc w:val="both"/>
              <w:rPr>
                <w:rFonts w:ascii="Arial" w:eastAsia="Times New Roman" w:hAnsi="Arial" w:cs="Arial"/>
              </w:rPr>
            </w:pPr>
            <w:r>
              <w:rPr>
                <w:rFonts w:ascii="Arial" w:eastAsia="Times New Roman" w:hAnsi="Arial" w:cs="Arial"/>
              </w:rPr>
              <w:t>4</w:t>
            </w:r>
          </w:p>
        </w:tc>
      </w:tr>
    </w:tbl>
    <w:p w:rsidR="001F63D6" w:rsidRPr="00887870" w:rsidRDefault="001F63D6" w:rsidP="001F63D6">
      <w:pPr>
        <w:suppressAutoHyphens/>
        <w:spacing w:after="0" w:line="240" w:lineRule="auto"/>
        <w:jc w:val="both"/>
        <w:rPr>
          <w:rFonts w:ascii="Arial" w:eastAsia="Times New Roman" w:hAnsi="Arial" w:cs="Arial"/>
        </w:rPr>
      </w:pPr>
    </w:p>
    <w:p w:rsidR="001F63D6" w:rsidRPr="00887870" w:rsidRDefault="001F63D6" w:rsidP="001F63D6">
      <w:pPr>
        <w:suppressAutoHyphens/>
        <w:spacing w:after="0" w:line="240" w:lineRule="auto"/>
        <w:jc w:val="both"/>
        <w:rPr>
          <w:rFonts w:ascii="Arial" w:eastAsia="Times New Roman" w:hAnsi="Arial" w:cs="Arial"/>
          <w:b/>
        </w:rPr>
      </w:pPr>
    </w:p>
    <w:p w:rsidR="00EE537F" w:rsidRPr="00887870" w:rsidRDefault="00EE537F" w:rsidP="00EE537F">
      <w:pPr>
        <w:suppressAutoHyphens/>
        <w:spacing w:after="0" w:line="240" w:lineRule="auto"/>
        <w:jc w:val="both"/>
        <w:rPr>
          <w:rFonts w:ascii="Arial" w:eastAsia="Times New Roman" w:hAnsi="Arial" w:cs="Arial"/>
          <w:b/>
        </w:rPr>
      </w:pPr>
      <w:r w:rsidRPr="00887870">
        <w:rPr>
          <w:rFonts w:ascii="Arial" w:eastAsia="Times New Roman" w:hAnsi="Arial" w:cs="Arial"/>
          <w:b/>
        </w:rPr>
        <w:t xml:space="preserve">FECHA: </w:t>
      </w:r>
      <w:r w:rsidRPr="00887870">
        <w:rPr>
          <w:rFonts w:ascii="Arial" w:eastAsia="Times New Roman" w:hAnsi="Arial" w:cs="Arial"/>
        </w:rPr>
        <w:t>1</w:t>
      </w:r>
      <w:r w:rsidR="003D5420">
        <w:rPr>
          <w:rFonts w:ascii="Arial" w:eastAsia="Times New Roman" w:hAnsi="Arial" w:cs="Arial"/>
        </w:rPr>
        <w:t>1</w:t>
      </w:r>
      <w:r w:rsidRPr="00887870">
        <w:rPr>
          <w:rFonts w:ascii="Arial" w:eastAsia="Times New Roman" w:hAnsi="Arial" w:cs="Arial"/>
        </w:rPr>
        <w:t xml:space="preserve"> de</w:t>
      </w:r>
      <w:r w:rsidRPr="00887870">
        <w:rPr>
          <w:rFonts w:ascii="Arial" w:eastAsia="Times New Roman" w:hAnsi="Arial" w:cs="Arial"/>
          <w:b/>
        </w:rPr>
        <w:t xml:space="preserve"> </w:t>
      </w:r>
      <w:r w:rsidR="003D5420">
        <w:rPr>
          <w:rFonts w:ascii="Arial" w:eastAsia="Times New Roman" w:hAnsi="Arial" w:cs="Arial"/>
        </w:rPr>
        <w:t>diciembre</w:t>
      </w:r>
      <w:bookmarkStart w:id="0" w:name="_GoBack"/>
      <w:bookmarkEnd w:id="0"/>
      <w:r w:rsidRPr="00887870">
        <w:rPr>
          <w:rFonts w:ascii="Arial" w:eastAsia="Times New Roman" w:hAnsi="Arial" w:cs="Arial"/>
        </w:rPr>
        <w:t xml:space="preserve"> de 2015</w:t>
      </w:r>
    </w:p>
    <w:p w:rsidR="00EE537F" w:rsidRPr="00887870" w:rsidRDefault="00EE537F" w:rsidP="00EE537F">
      <w:pPr>
        <w:suppressAutoHyphens/>
        <w:spacing w:after="0" w:line="240" w:lineRule="auto"/>
        <w:jc w:val="both"/>
        <w:rPr>
          <w:rFonts w:ascii="Arial" w:eastAsia="Times New Roman" w:hAnsi="Arial" w:cs="Arial"/>
          <w:b/>
        </w:rPr>
      </w:pPr>
    </w:p>
    <w:p w:rsidR="00EE537F" w:rsidRPr="00887870" w:rsidRDefault="00EE537F" w:rsidP="00EE537F">
      <w:pPr>
        <w:suppressAutoHyphens/>
        <w:spacing w:after="0" w:line="240" w:lineRule="auto"/>
        <w:jc w:val="both"/>
        <w:rPr>
          <w:rFonts w:ascii="Arial" w:eastAsia="Times New Roman" w:hAnsi="Arial" w:cs="Arial"/>
          <w:b/>
        </w:rPr>
      </w:pPr>
      <w:r w:rsidRPr="00887870">
        <w:rPr>
          <w:rFonts w:ascii="Arial" w:eastAsia="Times New Roman" w:hAnsi="Arial" w:cs="Arial"/>
          <w:b/>
        </w:rPr>
        <w:t>REGISTRO DE FIRMAS:</w:t>
      </w:r>
    </w:p>
    <w:p w:rsidR="00EE537F" w:rsidRPr="00887870" w:rsidRDefault="00EE537F" w:rsidP="00EE537F">
      <w:pPr>
        <w:suppressAutoHyphens/>
        <w:spacing w:after="0" w:line="240" w:lineRule="auto"/>
        <w:jc w:val="both"/>
        <w:rPr>
          <w:rFonts w:ascii="Arial" w:eastAsia="Times New Roman" w:hAnsi="Arial" w:cs="Arial"/>
          <w:b/>
        </w:rPr>
      </w:pPr>
    </w:p>
    <w:p w:rsidR="00EE537F" w:rsidRPr="00887870" w:rsidRDefault="00EE537F" w:rsidP="00EE537F">
      <w:pPr>
        <w:suppressAutoHyphens/>
        <w:spacing w:after="0" w:line="240" w:lineRule="auto"/>
        <w:jc w:val="both"/>
        <w:rPr>
          <w:rFonts w:ascii="Arial" w:eastAsia="Times New Roman" w:hAnsi="Arial" w:cs="Arial"/>
          <w:b/>
        </w:rPr>
      </w:pPr>
      <w:r w:rsidRPr="00887870">
        <w:rPr>
          <w:rFonts w:ascii="Arial" w:eastAsia="Times New Roman" w:hAnsi="Arial" w:cs="Arial"/>
          <w:b/>
        </w:rPr>
        <w:t xml:space="preserve">Elaborado Por: </w:t>
      </w:r>
    </w:p>
    <w:p w:rsidR="00EE537F" w:rsidRPr="00887870" w:rsidRDefault="00EE537F" w:rsidP="00EE537F">
      <w:pPr>
        <w:suppressAutoHyphens/>
        <w:spacing w:after="0" w:line="240" w:lineRule="auto"/>
        <w:jc w:val="both"/>
        <w:rPr>
          <w:rFonts w:ascii="Arial" w:eastAsia="Times New Roman" w:hAnsi="Arial"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1830"/>
        <w:gridCol w:w="2241"/>
        <w:gridCol w:w="3190"/>
      </w:tblGrid>
      <w:tr w:rsidR="00EE537F" w:rsidRPr="00887870" w:rsidTr="00BE4EBB">
        <w:trPr>
          <w:trHeight w:val="397"/>
        </w:trPr>
        <w:tc>
          <w:tcPr>
            <w:tcW w:w="1701" w:type="dxa"/>
            <w:shd w:val="clear" w:color="auto" w:fill="D9D9D9" w:themeFill="background1" w:themeFillShade="D9"/>
            <w:vAlign w:val="center"/>
          </w:tcPr>
          <w:p w:rsidR="00EE537F" w:rsidRPr="00887870" w:rsidRDefault="00EE537F" w:rsidP="00BE4EBB">
            <w:pPr>
              <w:suppressAutoHyphens/>
              <w:spacing w:after="0" w:line="240" w:lineRule="auto"/>
              <w:jc w:val="both"/>
              <w:rPr>
                <w:rFonts w:ascii="Arial" w:eastAsia="Times New Roman" w:hAnsi="Arial" w:cs="Arial"/>
                <w:b/>
              </w:rPr>
            </w:pPr>
            <w:r w:rsidRPr="00887870">
              <w:rPr>
                <w:rFonts w:ascii="Arial" w:eastAsia="Times New Roman" w:hAnsi="Arial" w:cs="Arial"/>
                <w:b/>
              </w:rPr>
              <w:t>Nombre</w:t>
            </w:r>
          </w:p>
        </w:tc>
        <w:tc>
          <w:tcPr>
            <w:tcW w:w="1843" w:type="dxa"/>
            <w:shd w:val="clear" w:color="auto" w:fill="D9D9D9" w:themeFill="background1" w:themeFillShade="D9"/>
            <w:vAlign w:val="center"/>
          </w:tcPr>
          <w:p w:rsidR="00EE537F" w:rsidRPr="00887870" w:rsidRDefault="00EE537F" w:rsidP="00BE4EBB">
            <w:pPr>
              <w:suppressAutoHyphens/>
              <w:spacing w:after="0" w:line="240" w:lineRule="auto"/>
              <w:jc w:val="both"/>
              <w:rPr>
                <w:rFonts w:ascii="Arial" w:eastAsia="Times New Roman" w:hAnsi="Arial" w:cs="Arial"/>
                <w:b/>
              </w:rPr>
            </w:pPr>
            <w:r w:rsidRPr="00887870">
              <w:rPr>
                <w:rFonts w:ascii="Arial" w:eastAsia="Times New Roman" w:hAnsi="Arial" w:cs="Arial"/>
                <w:b/>
              </w:rPr>
              <w:t>Cargo</w:t>
            </w:r>
          </w:p>
        </w:tc>
        <w:tc>
          <w:tcPr>
            <w:tcW w:w="2268" w:type="dxa"/>
            <w:shd w:val="clear" w:color="auto" w:fill="D9D9D9" w:themeFill="background1" w:themeFillShade="D9"/>
            <w:vAlign w:val="center"/>
          </w:tcPr>
          <w:p w:rsidR="00EE537F" w:rsidRPr="00887870" w:rsidRDefault="00EE537F" w:rsidP="00BE4EBB">
            <w:pPr>
              <w:suppressAutoHyphens/>
              <w:spacing w:after="0" w:line="240" w:lineRule="auto"/>
              <w:jc w:val="both"/>
              <w:rPr>
                <w:rFonts w:ascii="Arial" w:eastAsia="Times New Roman" w:hAnsi="Arial" w:cs="Arial"/>
                <w:b/>
              </w:rPr>
            </w:pPr>
            <w:r w:rsidRPr="00887870">
              <w:rPr>
                <w:rFonts w:ascii="Arial" w:eastAsia="Times New Roman" w:hAnsi="Arial" w:cs="Arial"/>
                <w:b/>
              </w:rPr>
              <w:t>Área</w:t>
            </w:r>
          </w:p>
        </w:tc>
        <w:tc>
          <w:tcPr>
            <w:tcW w:w="3260" w:type="dxa"/>
            <w:shd w:val="clear" w:color="auto" w:fill="D9D9D9" w:themeFill="background1" w:themeFillShade="D9"/>
            <w:vAlign w:val="center"/>
          </w:tcPr>
          <w:p w:rsidR="00EE537F" w:rsidRPr="00887870" w:rsidRDefault="00EE537F" w:rsidP="00BE4EBB">
            <w:pPr>
              <w:suppressAutoHyphens/>
              <w:spacing w:after="0" w:line="240" w:lineRule="auto"/>
              <w:jc w:val="both"/>
              <w:rPr>
                <w:rFonts w:ascii="Arial" w:eastAsia="Times New Roman" w:hAnsi="Arial" w:cs="Arial"/>
                <w:b/>
              </w:rPr>
            </w:pPr>
            <w:r w:rsidRPr="00887870">
              <w:rPr>
                <w:rFonts w:ascii="Arial" w:eastAsia="Times New Roman" w:hAnsi="Arial" w:cs="Arial"/>
                <w:b/>
              </w:rPr>
              <w:t>Firma</w:t>
            </w:r>
          </w:p>
        </w:tc>
      </w:tr>
      <w:tr w:rsidR="00EE537F" w:rsidRPr="00887870" w:rsidTr="00BE4EBB">
        <w:trPr>
          <w:trHeight w:val="571"/>
        </w:trPr>
        <w:tc>
          <w:tcPr>
            <w:tcW w:w="1701" w:type="dxa"/>
            <w:vAlign w:val="center"/>
          </w:tcPr>
          <w:p w:rsidR="00EE537F" w:rsidRPr="00887870" w:rsidRDefault="00EE537F" w:rsidP="00BE4EBB">
            <w:pPr>
              <w:suppressAutoHyphens/>
              <w:spacing w:after="0" w:line="240" w:lineRule="auto"/>
              <w:jc w:val="both"/>
              <w:rPr>
                <w:rFonts w:ascii="Arial" w:eastAsia="Times New Roman" w:hAnsi="Arial" w:cs="Arial"/>
                <w:bCs/>
              </w:rPr>
            </w:pPr>
            <w:r w:rsidRPr="00887870">
              <w:rPr>
                <w:rFonts w:ascii="Arial" w:eastAsia="Times New Roman" w:hAnsi="Arial" w:cs="Arial"/>
                <w:bCs/>
              </w:rPr>
              <w:t>Rober Bautista</w:t>
            </w:r>
          </w:p>
        </w:tc>
        <w:tc>
          <w:tcPr>
            <w:tcW w:w="1843" w:type="dxa"/>
            <w:vAlign w:val="center"/>
          </w:tcPr>
          <w:p w:rsidR="00EE537F" w:rsidRPr="00887870" w:rsidRDefault="00EE537F" w:rsidP="00BE4EBB">
            <w:pPr>
              <w:suppressAutoHyphens/>
              <w:spacing w:after="0" w:line="240" w:lineRule="auto"/>
              <w:jc w:val="both"/>
              <w:rPr>
                <w:rFonts w:ascii="Arial" w:eastAsia="Times New Roman" w:hAnsi="Arial" w:cs="Arial"/>
                <w:bCs/>
              </w:rPr>
            </w:pPr>
            <w:r w:rsidRPr="00887870">
              <w:rPr>
                <w:rFonts w:ascii="Arial" w:eastAsia="Times New Roman" w:hAnsi="Arial" w:cs="Arial"/>
                <w:bCs/>
              </w:rPr>
              <w:t>Especialista de Tecnología</w:t>
            </w:r>
          </w:p>
        </w:tc>
        <w:tc>
          <w:tcPr>
            <w:tcW w:w="2268" w:type="dxa"/>
            <w:vAlign w:val="center"/>
          </w:tcPr>
          <w:p w:rsidR="00EE537F" w:rsidRPr="00887870" w:rsidRDefault="0037725A" w:rsidP="0037725A">
            <w:pPr>
              <w:suppressAutoHyphens/>
              <w:spacing w:after="0" w:line="240" w:lineRule="auto"/>
              <w:jc w:val="both"/>
              <w:rPr>
                <w:rFonts w:ascii="Arial" w:eastAsia="Times New Roman" w:hAnsi="Arial" w:cs="Arial"/>
                <w:bCs/>
              </w:rPr>
            </w:pPr>
            <w:r>
              <w:rPr>
                <w:rFonts w:ascii="Arial" w:eastAsia="Times New Roman" w:hAnsi="Arial" w:cs="Arial"/>
                <w:bCs/>
              </w:rPr>
              <w:t>D</w:t>
            </w:r>
            <w:r w:rsidR="00EE537F" w:rsidRPr="00887870">
              <w:rPr>
                <w:rFonts w:ascii="Arial" w:eastAsia="Times New Roman" w:hAnsi="Arial" w:cs="Arial"/>
                <w:bCs/>
              </w:rPr>
              <w:t>NTIC</w:t>
            </w:r>
          </w:p>
        </w:tc>
        <w:tc>
          <w:tcPr>
            <w:tcW w:w="3260" w:type="dxa"/>
            <w:vAlign w:val="center"/>
          </w:tcPr>
          <w:p w:rsidR="00EE537F" w:rsidRPr="00887870" w:rsidRDefault="00EE537F" w:rsidP="00BE4EBB">
            <w:pPr>
              <w:suppressAutoHyphens/>
              <w:spacing w:after="0" w:line="240" w:lineRule="auto"/>
              <w:jc w:val="both"/>
              <w:rPr>
                <w:rFonts w:ascii="Arial" w:eastAsia="Times New Roman" w:hAnsi="Arial" w:cs="Arial"/>
                <w:b/>
              </w:rPr>
            </w:pPr>
          </w:p>
        </w:tc>
      </w:tr>
      <w:tr w:rsidR="00EE537F" w:rsidRPr="00887870" w:rsidTr="00BE4EBB">
        <w:trPr>
          <w:trHeight w:val="571"/>
        </w:trPr>
        <w:tc>
          <w:tcPr>
            <w:tcW w:w="1701" w:type="dxa"/>
            <w:vAlign w:val="center"/>
          </w:tcPr>
          <w:p w:rsidR="00EE537F" w:rsidRPr="00887870" w:rsidRDefault="00EE537F" w:rsidP="00BE4EBB">
            <w:pPr>
              <w:suppressAutoHyphens/>
              <w:spacing w:after="0" w:line="240" w:lineRule="auto"/>
              <w:jc w:val="both"/>
              <w:rPr>
                <w:rFonts w:ascii="Arial" w:eastAsia="Times New Roman" w:hAnsi="Arial" w:cs="Arial"/>
                <w:bCs/>
              </w:rPr>
            </w:pPr>
            <w:r w:rsidRPr="00887870">
              <w:rPr>
                <w:rFonts w:ascii="Arial" w:eastAsia="Times New Roman" w:hAnsi="Arial" w:cs="Arial"/>
                <w:bCs/>
              </w:rPr>
              <w:t>Elizabeth Peña</w:t>
            </w:r>
          </w:p>
        </w:tc>
        <w:tc>
          <w:tcPr>
            <w:tcW w:w="1843" w:type="dxa"/>
            <w:vAlign w:val="center"/>
          </w:tcPr>
          <w:p w:rsidR="00EE537F" w:rsidRPr="00887870" w:rsidRDefault="00EE537F" w:rsidP="00BE4EBB">
            <w:pPr>
              <w:suppressAutoHyphens/>
              <w:spacing w:after="0" w:line="240" w:lineRule="auto"/>
              <w:jc w:val="both"/>
              <w:rPr>
                <w:rFonts w:ascii="Arial" w:eastAsia="Times New Roman" w:hAnsi="Arial" w:cs="Arial"/>
                <w:bCs/>
              </w:rPr>
            </w:pPr>
            <w:r w:rsidRPr="00887870">
              <w:rPr>
                <w:rFonts w:ascii="Arial" w:eastAsia="Times New Roman" w:hAnsi="Arial" w:cs="Arial"/>
                <w:bCs/>
              </w:rPr>
              <w:t>Especialista de Coactiva 3</w:t>
            </w:r>
          </w:p>
        </w:tc>
        <w:tc>
          <w:tcPr>
            <w:tcW w:w="2268" w:type="dxa"/>
            <w:vAlign w:val="center"/>
          </w:tcPr>
          <w:p w:rsidR="00EE537F" w:rsidRPr="00887870" w:rsidRDefault="00EE537F" w:rsidP="00BE4EBB">
            <w:pPr>
              <w:suppressAutoHyphens/>
              <w:spacing w:after="0" w:line="240" w:lineRule="auto"/>
              <w:jc w:val="both"/>
              <w:rPr>
                <w:rFonts w:ascii="Arial" w:eastAsia="Times New Roman" w:hAnsi="Arial" w:cs="Arial"/>
                <w:bCs/>
              </w:rPr>
            </w:pPr>
            <w:r w:rsidRPr="00887870">
              <w:rPr>
                <w:rFonts w:ascii="Arial" w:eastAsia="Times New Roman" w:hAnsi="Arial" w:cs="Arial"/>
                <w:bCs/>
              </w:rPr>
              <w:t>COACTIVA</w:t>
            </w:r>
          </w:p>
        </w:tc>
        <w:tc>
          <w:tcPr>
            <w:tcW w:w="3260" w:type="dxa"/>
            <w:vAlign w:val="center"/>
          </w:tcPr>
          <w:p w:rsidR="00EE537F" w:rsidRPr="00887870" w:rsidRDefault="00EE537F" w:rsidP="00BE4EBB">
            <w:pPr>
              <w:suppressAutoHyphens/>
              <w:spacing w:after="0" w:line="240" w:lineRule="auto"/>
              <w:jc w:val="both"/>
              <w:rPr>
                <w:rFonts w:ascii="Arial" w:eastAsia="Times New Roman" w:hAnsi="Arial" w:cs="Arial"/>
                <w:b/>
              </w:rPr>
            </w:pPr>
          </w:p>
        </w:tc>
      </w:tr>
    </w:tbl>
    <w:p w:rsidR="00EE537F" w:rsidRPr="00887870" w:rsidRDefault="00EE537F" w:rsidP="00EE537F">
      <w:pPr>
        <w:suppressAutoHyphens/>
        <w:spacing w:after="0" w:line="240" w:lineRule="auto"/>
        <w:jc w:val="both"/>
        <w:rPr>
          <w:rFonts w:ascii="Arial" w:eastAsia="Times New Roman" w:hAnsi="Arial" w:cs="Arial"/>
          <w:b/>
        </w:rPr>
      </w:pPr>
    </w:p>
    <w:p w:rsidR="00EE537F" w:rsidRPr="00887870" w:rsidRDefault="00EE537F" w:rsidP="00EE537F">
      <w:pPr>
        <w:suppressAutoHyphens/>
        <w:spacing w:after="0" w:line="240" w:lineRule="auto"/>
        <w:jc w:val="both"/>
        <w:rPr>
          <w:rFonts w:ascii="Arial" w:eastAsia="Times New Roman" w:hAnsi="Arial" w:cs="Arial"/>
        </w:rPr>
      </w:pPr>
    </w:p>
    <w:p w:rsidR="00EE537F" w:rsidRPr="00887870" w:rsidRDefault="00EE537F" w:rsidP="00EE537F">
      <w:pPr>
        <w:suppressAutoHyphens/>
        <w:spacing w:after="0" w:line="240" w:lineRule="auto"/>
        <w:jc w:val="both"/>
        <w:rPr>
          <w:rFonts w:ascii="Arial" w:eastAsia="Times New Roman" w:hAnsi="Arial" w:cs="Arial"/>
          <w:b/>
        </w:rPr>
      </w:pPr>
      <w:r w:rsidRPr="00887870">
        <w:rPr>
          <w:rFonts w:ascii="Arial" w:eastAsia="Times New Roman" w:hAnsi="Arial" w:cs="Arial"/>
          <w:b/>
        </w:rPr>
        <w:t>Revisado por:</w:t>
      </w:r>
    </w:p>
    <w:p w:rsidR="00EE537F" w:rsidRPr="00887870" w:rsidRDefault="00EE537F" w:rsidP="00EE537F">
      <w:pPr>
        <w:suppressAutoHyphens/>
        <w:spacing w:after="0" w:line="240" w:lineRule="auto"/>
        <w:jc w:val="both"/>
        <w:rPr>
          <w:rFonts w:ascii="Arial" w:eastAsia="Times New Roman" w:hAnsi="Arial"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3"/>
        <w:gridCol w:w="1828"/>
        <w:gridCol w:w="2248"/>
        <w:gridCol w:w="3177"/>
      </w:tblGrid>
      <w:tr w:rsidR="00EE537F" w:rsidRPr="00887870" w:rsidTr="00BE4EBB">
        <w:trPr>
          <w:trHeight w:val="439"/>
        </w:trPr>
        <w:tc>
          <w:tcPr>
            <w:tcW w:w="1693" w:type="dxa"/>
            <w:shd w:val="clear" w:color="auto" w:fill="D9D9D9" w:themeFill="background1" w:themeFillShade="D9"/>
            <w:vAlign w:val="center"/>
          </w:tcPr>
          <w:p w:rsidR="00EE537F" w:rsidRPr="00887870" w:rsidRDefault="00EE537F" w:rsidP="00BE4EBB">
            <w:pPr>
              <w:suppressAutoHyphens/>
              <w:spacing w:after="0" w:line="240" w:lineRule="auto"/>
              <w:jc w:val="both"/>
              <w:rPr>
                <w:rFonts w:ascii="Arial" w:eastAsia="Times New Roman" w:hAnsi="Arial" w:cs="Arial"/>
                <w:b/>
              </w:rPr>
            </w:pPr>
            <w:r w:rsidRPr="00887870">
              <w:rPr>
                <w:rFonts w:ascii="Arial" w:eastAsia="Times New Roman" w:hAnsi="Arial" w:cs="Arial"/>
                <w:b/>
              </w:rPr>
              <w:t>Nombre</w:t>
            </w:r>
          </w:p>
        </w:tc>
        <w:tc>
          <w:tcPr>
            <w:tcW w:w="1828" w:type="dxa"/>
            <w:shd w:val="clear" w:color="auto" w:fill="D9D9D9" w:themeFill="background1" w:themeFillShade="D9"/>
            <w:vAlign w:val="center"/>
          </w:tcPr>
          <w:p w:rsidR="00EE537F" w:rsidRPr="00887870" w:rsidRDefault="00EE537F" w:rsidP="00BE4EBB">
            <w:pPr>
              <w:suppressAutoHyphens/>
              <w:spacing w:after="0" w:line="240" w:lineRule="auto"/>
              <w:jc w:val="both"/>
              <w:rPr>
                <w:rFonts w:ascii="Arial" w:eastAsia="Times New Roman" w:hAnsi="Arial" w:cs="Arial"/>
                <w:b/>
              </w:rPr>
            </w:pPr>
            <w:r w:rsidRPr="00887870">
              <w:rPr>
                <w:rFonts w:ascii="Arial" w:eastAsia="Times New Roman" w:hAnsi="Arial" w:cs="Arial"/>
                <w:b/>
              </w:rPr>
              <w:t>Cargo</w:t>
            </w:r>
          </w:p>
        </w:tc>
        <w:tc>
          <w:tcPr>
            <w:tcW w:w="2248" w:type="dxa"/>
            <w:shd w:val="clear" w:color="auto" w:fill="D9D9D9" w:themeFill="background1" w:themeFillShade="D9"/>
            <w:vAlign w:val="center"/>
          </w:tcPr>
          <w:p w:rsidR="00EE537F" w:rsidRPr="00887870" w:rsidRDefault="00EE537F" w:rsidP="00BE4EBB">
            <w:pPr>
              <w:suppressAutoHyphens/>
              <w:spacing w:after="0" w:line="240" w:lineRule="auto"/>
              <w:jc w:val="both"/>
              <w:rPr>
                <w:rFonts w:ascii="Arial" w:eastAsia="Times New Roman" w:hAnsi="Arial" w:cs="Arial"/>
                <w:b/>
              </w:rPr>
            </w:pPr>
            <w:r w:rsidRPr="00887870">
              <w:rPr>
                <w:rFonts w:ascii="Arial" w:eastAsia="Times New Roman" w:hAnsi="Arial" w:cs="Arial"/>
                <w:b/>
              </w:rPr>
              <w:t>Área</w:t>
            </w:r>
          </w:p>
        </w:tc>
        <w:tc>
          <w:tcPr>
            <w:tcW w:w="3177" w:type="dxa"/>
            <w:shd w:val="clear" w:color="auto" w:fill="D9D9D9" w:themeFill="background1" w:themeFillShade="D9"/>
            <w:vAlign w:val="center"/>
          </w:tcPr>
          <w:p w:rsidR="00EE537F" w:rsidRPr="00887870" w:rsidRDefault="00EE537F" w:rsidP="00BE4EBB">
            <w:pPr>
              <w:suppressAutoHyphens/>
              <w:spacing w:after="0" w:line="240" w:lineRule="auto"/>
              <w:jc w:val="both"/>
              <w:rPr>
                <w:rFonts w:ascii="Arial" w:eastAsia="Times New Roman" w:hAnsi="Arial" w:cs="Arial"/>
                <w:b/>
              </w:rPr>
            </w:pPr>
            <w:r w:rsidRPr="00887870">
              <w:rPr>
                <w:rFonts w:ascii="Arial" w:eastAsia="Times New Roman" w:hAnsi="Arial" w:cs="Arial"/>
                <w:b/>
              </w:rPr>
              <w:t>Firma</w:t>
            </w:r>
          </w:p>
        </w:tc>
      </w:tr>
      <w:tr w:rsidR="00EE537F" w:rsidRPr="00887870" w:rsidTr="00BE4EBB">
        <w:trPr>
          <w:trHeight w:val="579"/>
        </w:trPr>
        <w:tc>
          <w:tcPr>
            <w:tcW w:w="1693" w:type="dxa"/>
            <w:vAlign w:val="center"/>
          </w:tcPr>
          <w:p w:rsidR="00EE537F" w:rsidRPr="00887870" w:rsidRDefault="00EE537F" w:rsidP="00BE4EBB">
            <w:pPr>
              <w:suppressAutoHyphens/>
              <w:spacing w:after="0" w:line="240" w:lineRule="auto"/>
              <w:jc w:val="both"/>
              <w:rPr>
                <w:rFonts w:ascii="Arial" w:eastAsia="Times New Roman" w:hAnsi="Arial" w:cs="Arial"/>
                <w:bCs/>
              </w:rPr>
            </w:pPr>
            <w:r w:rsidRPr="00887870">
              <w:rPr>
                <w:rFonts w:ascii="Arial" w:eastAsia="Times New Roman" w:hAnsi="Arial" w:cs="Arial"/>
                <w:bCs/>
              </w:rPr>
              <w:t>Ing. Sucre Calderón</w:t>
            </w:r>
          </w:p>
        </w:tc>
        <w:tc>
          <w:tcPr>
            <w:tcW w:w="1828" w:type="dxa"/>
            <w:vAlign w:val="center"/>
          </w:tcPr>
          <w:p w:rsidR="00EE537F" w:rsidRPr="00887870" w:rsidRDefault="00EE537F" w:rsidP="00BE4EBB">
            <w:pPr>
              <w:suppressAutoHyphens/>
              <w:spacing w:after="0" w:line="240" w:lineRule="auto"/>
              <w:jc w:val="both"/>
              <w:rPr>
                <w:rFonts w:ascii="Arial" w:eastAsia="Times New Roman" w:hAnsi="Arial" w:cs="Arial"/>
                <w:bCs/>
              </w:rPr>
            </w:pPr>
            <w:r w:rsidRPr="00887870">
              <w:rPr>
                <w:rFonts w:ascii="Arial" w:eastAsia="Times New Roman" w:hAnsi="Arial" w:cs="Arial"/>
                <w:bCs/>
              </w:rPr>
              <w:t>Director Nacional Financiero Encargado</w:t>
            </w:r>
          </w:p>
        </w:tc>
        <w:tc>
          <w:tcPr>
            <w:tcW w:w="2248" w:type="dxa"/>
            <w:vAlign w:val="center"/>
          </w:tcPr>
          <w:p w:rsidR="00EE537F" w:rsidRPr="00887870" w:rsidRDefault="00EE537F" w:rsidP="00BE4EBB">
            <w:pPr>
              <w:suppressAutoHyphens/>
              <w:spacing w:after="0" w:line="240" w:lineRule="auto"/>
              <w:jc w:val="both"/>
              <w:rPr>
                <w:rFonts w:ascii="Arial" w:eastAsia="Times New Roman" w:hAnsi="Arial" w:cs="Arial"/>
                <w:bCs/>
              </w:rPr>
            </w:pPr>
            <w:r w:rsidRPr="00887870">
              <w:rPr>
                <w:rFonts w:ascii="Arial" w:eastAsia="Times New Roman" w:hAnsi="Arial" w:cs="Arial"/>
                <w:bCs/>
              </w:rPr>
              <w:t>Dirección Nacional Financiera</w:t>
            </w:r>
          </w:p>
        </w:tc>
        <w:tc>
          <w:tcPr>
            <w:tcW w:w="3177" w:type="dxa"/>
            <w:vAlign w:val="center"/>
          </w:tcPr>
          <w:p w:rsidR="00EE537F" w:rsidRPr="00887870" w:rsidRDefault="00EE537F" w:rsidP="00BE4EBB">
            <w:pPr>
              <w:suppressAutoHyphens/>
              <w:spacing w:after="0" w:line="240" w:lineRule="auto"/>
              <w:jc w:val="both"/>
              <w:rPr>
                <w:rFonts w:ascii="Arial" w:eastAsia="Times New Roman" w:hAnsi="Arial" w:cs="Arial"/>
                <w:b/>
              </w:rPr>
            </w:pPr>
          </w:p>
        </w:tc>
      </w:tr>
      <w:tr w:rsidR="00EE537F" w:rsidRPr="00887870" w:rsidTr="00BE4EBB">
        <w:trPr>
          <w:trHeight w:val="692"/>
        </w:trPr>
        <w:tc>
          <w:tcPr>
            <w:tcW w:w="1693" w:type="dxa"/>
            <w:vAlign w:val="center"/>
          </w:tcPr>
          <w:p w:rsidR="00EE537F" w:rsidRPr="00887870" w:rsidRDefault="00EE537F" w:rsidP="00BE4EBB">
            <w:pPr>
              <w:suppressAutoHyphens/>
              <w:spacing w:after="0" w:line="240" w:lineRule="auto"/>
              <w:jc w:val="both"/>
              <w:rPr>
                <w:rFonts w:ascii="Arial" w:eastAsia="Times New Roman" w:hAnsi="Arial" w:cs="Arial"/>
                <w:bCs/>
              </w:rPr>
            </w:pPr>
            <w:r w:rsidRPr="00887870">
              <w:rPr>
                <w:rFonts w:ascii="Arial" w:eastAsia="Times New Roman" w:hAnsi="Arial" w:cs="Arial"/>
                <w:bCs/>
              </w:rPr>
              <w:t>Ab. Edith Duque</w:t>
            </w:r>
          </w:p>
        </w:tc>
        <w:tc>
          <w:tcPr>
            <w:tcW w:w="1828" w:type="dxa"/>
            <w:vAlign w:val="center"/>
          </w:tcPr>
          <w:p w:rsidR="00EE537F" w:rsidRPr="00887870" w:rsidRDefault="00EE537F" w:rsidP="00BE4EBB">
            <w:pPr>
              <w:suppressAutoHyphens/>
              <w:spacing w:after="0" w:line="240" w:lineRule="auto"/>
              <w:jc w:val="both"/>
              <w:rPr>
                <w:rFonts w:ascii="Arial" w:eastAsia="Times New Roman" w:hAnsi="Arial" w:cs="Arial"/>
                <w:bCs/>
              </w:rPr>
            </w:pPr>
            <w:r w:rsidRPr="00887870">
              <w:rPr>
                <w:rFonts w:ascii="Arial" w:eastAsia="Times New Roman" w:hAnsi="Arial" w:cs="Arial"/>
                <w:bCs/>
              </w:rPr>
              <w:t>Juez de Coactiva</w:t>
            </w:r>
          </w:p>
        </w:tc>
        <w:tc>
          <w:tcPr>
            <w:tcW w:w="2248" w:type="dxa"/>
            <w:vAlign w:val="center"/>
          </w:tcPr>
          <w:p w:rsidR="00EE537F" w:rsidRPr="00887870" w:rsidRDefault="00EE537F" w:rsidP="00BE4EBB">
            <w:pPr>
              <w:suppressAutoHyphens/>
              <w:spacing w:after="0" w:line="240" w:lineRule="auto"/>
              <w:jc w:val="both"/>
              <w:rPr>
                <w:rFonts w:ascii="Arial" w:eastAsia="Times New Roman" w:hAnsi="Arial" w:cs="Arial"/>
                <w:bCs/>
              </w:rPr>
            </w:pPr>
            <w:r w:rsidRPr="00887870">
              <w:rPr>
                <w:rFonts w:ascii="Arial" w:eastAsia="Times New Roman" w:hAnsi="Arial" w:cs="Arial"/>
                <w:bCs/>
              </w:rPr>
              <w:t>Coactiva</w:t>
            </w:r>
          </w:p>
        </w:tc>
        <w:tc>
          <w:tcPr>
            <w:tcW w:w="3177" w:type="dxa"/>
            <w:vAlign w:val="center"/>
          </w:tcPr>
          <w:p w:rsidR="00EE537F" w:rsidRPr="00887870" w:rsidRDefault="00EE537F" w:rsidP="00BE4EBB">
            <w:pPr>
              <w:suppressAutoHyphens/>
              <w:spacing w:after="0" w:line="240" w:lineRule="auto"/>
              <w:jc w:val="both"/>
              <w:rPr>
                <w:rFonts w:ascii="Arial" w:eastAsia="Times New Roman" w:hAnsi="Arial" w:cs="Arial"/>
                <w:b/>
              </w:rPr>
            </w:pPr>
          </w:p>
        </w:tc>
      </w:tr>
      <w:tr w:rsidR="00EE537F" w:rsidRPr="00887870" w:rsidTr="00BE4EBB">
        <w:trPr>
          <w:trHeight w:val="692"/>
        </w:trPr>
        <w:tc>
          <w:tcPr>
            <w:tcW w:w="1693" w:type="dxa"/>
            <w:vAlign w:val="center"/>
          </w:tcPr>
          <w:p w:rsidR="00EE537F" w:rsidRPr="00887870" w:rsidRDefault="00EE537F" w:rsidP="00BE4EBB">
            <w:pPr>
              <w:suppressAutoHyphens/>
              <w:spacing w:after="0" w:line="240" w:lineRule="auto"/>
              <w:jc w:val="both"/>
              <w:rPr>
                <w:rFonts w:ascii="Arial" w:eastAsia="Times New Roman" w:hAnsi="Arial" w:cs="Arial"/>
                <w:bCs/>
              </w:rPr>
            </w:pPr>
            <w:r w:rsidRPr="00887870">
              <w:rPr>
                <w:rFonts w:ascii="Arial" w:eastAsia="Times New Roman" w:hAnsi="Arial" w:cs="Arial"/>
                <w:bCs/>
              </w:rPr>
              <w:t xml:space="preserve">Dr. Cesar Parra Campoverde </w:t>
            </w:r>
          </w:p>
        </w:tc>
        <w:tc>
          <w:tcPr>
            <w:tcW w:w="1828" w:type="dxa"/>
            <w:vAlign w:val="center"/>
          </w:tcPr>
          <w:p w:rsidR="00EE537F" w:rsidRPr="00887870" w:rsidRDefault="00EE537F" w:rsidP="00BE4EBB">
            <w:pPr>
              <w:suppressAutoHyphens/>
              <w:spacing w:after="0" w:line="240" w:lineRule="auto"/>
              <w:jc w:val="both"/>
              <w:rPr>
                <w:rFonts w:ascii="Arial" w:eastAsia="Times New Roman" w:hAnsi="Arial" w:cs="Arial"/>
                <w:bCs/>
              </w:rPr>
            </w:pPr>
            <w:r w:rsidRPr="00887870">
              <w:rPr>
                <w:rFonts w:ascii="Arial" w:eastAsia="Times New Roman" w:hAnsi="Arial" w:cs="Arial"/>
                <w:bCs/>
              </w:rPr>
              <w:t>Juez de Coactiva Encargado</w:t>
            </w:r>
          </w:p>
        </w:tc>
        <w:tc>
          <w:tcPr>
            <w:tcW w:w="2248" w:type="dxa"/>
            <w:vAlign w:val="center"/>
          </w:tcPr>
          <w:p w:rsidR="00EE537F" w:rsidRPr="00887870" w:rsidRDefault="00EE537F" w:rsidP="00BE4EBB">
            <w:pPr>
              <w:suppressAutoHyphens/>
              <w:spacing w:after="0" w:line="240" w:lineRule="auto"/>
              <w:jc w:val="both"/>
              <w:rPr>
                <w:rFonts w:ascii="Arial" w:eastAsia="Times New Roman" w:hAnsi="Arial" w:cs="Arial"/>
                <w:bCs/>
              </w:rPr>
            </w:pPr>
            <w:r w:rsidRPr="00887870">
              <w:rPr>
                <w:rFonts w:ascii="Arial" w:eastAsia="Times New Roman" w:hAnsi="Arial" w:cs="Arial"/>
                <w:bCs/>
              </w:rPr>
              <w:t>Coactiva</w:t>
            </w:r>
          </w:p>
        </w:tc>
        <w:tc>
          <w:tcPr>
            <w:tcW w:w="3177" w:type="dxa"/>
            <w:vAlign w:val="center"/>
          </w:tcPr>
          <w:p w:rsidR="00EE537F" w:rsidRPr="00887870" w:rsidRDefault="00EE537F" w:rsidP="00BE4EBB">
            <w:pPr>
              <w:suppressAutoHyphens/>
              <w:spacing w:after="0" w:line="240" w:lineRule="auto"/>
              <w:jc w:val="both"/>
              <w:rPr>
                <w:rFonts w:ascii="Arial" w:eastAsia="Times New Roman" w:hAnsi="Arial" w:cs="Arial"/>
                <w:b/>
              </w:rPr>
            </w:pPr>
          </w:p>
        </w:tc>
      </w:tr>
    </w:tbl>
    <w:p w:rsidR="00EE537F" w:rsidRPr="00887870" w:rsidRDefault="00EE537F" w:rsidP="00EE537F">
      <w:pPr>
        <w:rPr>
          <w:rFonts w:ascii="Arial" w:hAnsi="Arial" w:cs="Arial"/>
        </w:rPr>
      </w:pPr>
    </w:p>
    <w:p w:rsidR="00EE537F" w:rsidRPr="00887870" w:rsidRDefault="00EE537F" w:rsidP="00EE537F">
      <w:pPr>
        <w:rPr>
          <w:rFonts w:ascii="Arial" w:hAnsi="Arial" w:cs="Arial"/>
        </w:rPr>
      </w:pPr>
    </w:p>
    <w:p w:rsidR="00EE537F" w:rsidRPr="00887870" w:rsidRDefault="00EE537F" w:rsidP="00EE537F">
      <w:pPr>
        <w:rPr>
          <w:rFonts w:ascii="Arial" w:hAnsi="Arial" w:cs="Arial"/>
        </w:rPr>
      </w:pPr>
    </w:p>
    <w:p w:rsidR="00EE537F" w:rsidRPr="00887870" w:rsidRDefault="00EE537F" w:rsidP="00EE537F">
      <w:pPr>
        <w:rPr>
          <w:rFonts w:ascii="Arial" w:hAnsi="Arial" w:cs="Arial"/>
        </w:rPr>
      </w:pPr>
    </w:p>
    <w:p w:rsidR="00EE537F" w:rsidRPr="00887870" w:rsidRDefault="00EE537F" w:rsidP="00EE537F">
      <w:pPr>
        <w:rPr>
          <w:rFonts w:ascii="Arial" w:hAnsi="Arial" w:cs="Arial"/>
        </w:rPr>
      </w:pPr>
    </w:p>
    <w:p w:rsidR="00EE537F" w:rsidRPr="00887870" w:rsidRDefault="00EE537F" w:rsidP="00EE537F">
      <w:pPr>
        <w:rPr>
          <w:rFonts w:ascii="Arial" w:hAnsi="Arial" w:cs="Arial"/>
        </w:rPr>
      </w:pPr>
    </w:p>
    <w:p w:rsidR="00EE537F" w:rsidRPr="00887870" w:rsidRDefault="00EE537F" w:rsidP="00EE537F">
      <w:pPr>
        <w:rPr>
          <w:rFonts w:ascii="Arial" w:hAnsi="Arial" w:cs="Arial"/>
        </w:rPr>
      </w:pPr>
    </w:p>
    <w:p w:rsidR="00EE537F" w:rsidRPr="00887870" w:rsidRDefault="00EE537F" w:rsidP="00EE537F">
      <w:pPr>
        <w:pBdr>
          <w:top w:val="single" w:sz="4" w:space="1" w:color="auto" w:shadow="1"/>
          <w:left w:val="single" w:sz="4" w:space="4" w:color="auto" w:shadow="1"/>
          <w:bottom w:val="single" w:sz="4" w:space="1" w:color="auto" w:shadow="1"/>
          <w:right w:val="single" w:sz="4" w:space="0" w:color="auto" w:shadow="1"/>
        </w:pBdr>
        <w:shd w:val="clear" w:color="auto" w:fill="BFBFBF"/>
        <w:suppressAutoHyphens/>
        <w:spacing w:after="0" w:line="240" w:lineRule="auto"/>
        <w:jc w:val="both"/>
        <w:rPr>
          <w:rFonts w:ascii="Arial" w:eastAsia="Times New Roman" w:hAnsi="Arial" w:cs="Arial"/>
          <w:b/>
          <w:lang w:val="es-MX"/>
        </w:rPr>
      </w:pPr>
      <w:r w:rsidRPr="00887870">
        <w:rPr>
          <w:rFonts w:ascii="Arial" w:eastAsia="Times New Roman" w:hAnsi="Arial" w:cs="Arial"/>
          <w:b/>
        </w:rPr>
        <w:lastRenderedPageBreak/>
        <w:t>I. ANTECEDENTES</w:t>
      </w:r>
    </w:p>
    <w:p w:rsidR="00EE537F" w:rsidRPr="00887870" w:rsidRDefault="00EE537F" w:rsidP="00EE537F">
      <w:pPr>
        <w:suppressAutoHyphens/>
        <w:spacing w:after="0" w:line="240" w:lineRule="auto"/>
        <w:jc w:val="both"/>
        <w:rPr>
          <w:rFonts w:ascii="Arial" w:eastAsia="Times New Roman" w:hAnsi="Arial" w:cs="Arial"/>
        </w:rPr>
      </w:pPr>
    </w:p>
    <w:p w:rsidR="00EE537F" w:rsidRPr="00887870" w:rsidRDefault="00EE537F" w:rsidP="00EE537F">
      <w:pPr>
        <w:tabs>
          <w:tab w:val="center" w:pos="4252"/>
          <w:tab w:val="right" w:pos="8504"/>
        </w:tabs>
        <w:suppressAutoHyphens/>
        <w:spacing w:after="0" w:line="240" w:lineRule="auto"/>
        <w:jc w:val="both"/>
        <w:rPr>
          <w:rFonts w:ascii="Arial" w:eastAsia="Times New Roman" w:hAnsi="Arial" w:cs="Arial"/>
          <w:lang w:val="es-ES_tradnl"/>
        </w:rPr>
      </w:pPr>
      <w:r w:rsidRPr="00887870">
        <w:rPr>
          <w:rFonts w:ascii="Arial" w:eastAsia="Times New Roman" w:hAnsi="Arial" w:cs="Arial"/>
          <w:lang w:val="es-ES_tradnl"/>
        </w:rPr>
        <w:t>Con el fin de fortalecer las áreas de coactiva y que estas puedan contar con las herramientas necesarias para poder realizar la recuperación de la cartera vencida, la Dirección Nacional Administrativa y Financiera solicito la creación de un nuevo sistema de coactiva, el mismo que debe contener todos los procesos sistematizados y actualizados con los cambios legales que se han dado, enfocados en un recuperación efectiva de los valores adeudados.</w:t>
      </w:r>
    </w:p>
    <w:p w:rsidR="00EE537F" w:rsidRPr="00887870" w:rsidRDefault="00EE537F" w:rsidP="00EE537F">
      <w:pPr>
        <w:suppressAutoHyphens/>
        <w:spacing w:after="0" w:line="240" w:lineRule="auto"/>
        <w:jc w:val="both"/>
        <w:rPr>
          <w:rFonts w:ascii="Arial" w:eastAsia="Times New Roman" w:hAnsi="Arial" w:cs="Arial"/>
          <w:lang w:val="es-ES_tradnl"/>
        </w:rPr>
      </w:pPr>
    </w:p>
    <w:p w:rsidR="00EE537F" w:rsidRPr="00887870" w:rsidRDefault="00EE537F" w:rsidP="00EE537F">
      <w:pPr>
        <w:pBdr>
          <w:top w:val="single" w:sz="4" w:space="1" w:color="auto" w:shadow="1"/>
          <w:left w:val="single" w:sz="4" w:space="4" w:color="auto" w:shadow="1"/>
          <w:bottom w:val="single" w:sz="4" w:space="1" w:color="auto" w:shadow="1"/>
          <w:right w:val="single" w:sz="4" w:space="0" w:color="auto" w:shadow="1"/>
        </w:pBdr>
        <w:shd w:val="clear" w:color="auto" w:fill="BFBFBF"/>
        <w:suppressAutoHyphens/>
        <w:spacing w:after="0" w:line="240" w:lineRule="auto"/>
        <w:jc w:val="both"/>
        <w:rPr>
          <w:rFonts w:ascii="Arial" w:eastAsia="Times New Roman" w:hAnsi="Arial" w:cs="Arial"/>
          <w:b/>
          <w:lang w:val="es-MX"/>
        </w:rPr>
      </w:pPr>
      <w:r w:rsidRPr="00887870">
        <w:rPr>
          <w:rFonts w:ascii="Arial" w:eastAsia="Times New Roman" w:hAnsi="Arial" w:cs="Arial"/>
          <w:b/>
        </w:rPr>
        <w:t>II. OBJETIVOS</w:t>
      </w:r>
    </w:p>
    <w:p w:rsidR="00EE537F" w:rsidRPr="00887870" w:rsidRDefault="00EE537F" w:rsidP="00EE537F">
      <w:pPr>
        <w:tabs>
          <w:tab w:val="center" w:pos="4252"/>
          <w:tab w:val="right" w:pos="8504"/>
        </w:tabs>
        <w:suppressAutoHyphens/>
        <w:spacing w:after="0" w:line="240" w:lineRule="auto"/>
        <w:jc w:val="both"/>
        <w:rPr>
          <w:rFonts w:ascii="Arial" w:eastAsia="Times New Roman" w:hAnsi="Arial" w:cs="Arial"/>
          <w:lang w:val="es-ES_tradnl"/>
        </w:rPr>
      </w:pPr>
    </w:p>
    <w:p w:rsidR="00EE537F" w:rsidRPr="00887870" w:rsidRDefault="00EE537F" w:rsidP="00EE537F">
      <w:pPr>
        <w:tabs>
          <w:tab w:val="center" w:pos="4252"/>
          <w:tab w:val="right" w:pos="8504"/>
        </w:tabs>
        <w:suppressAutoHyphens/>
        <w:spacing w:after="0" w:line="240" w:lineRule="auto"/>
        <w:jc w:val="both"/>
        <w:rPr>
          <w:rFonts w:ascii="Arial" w:eastAsia="Times New Roman" w:hAnsi="Arial" w:cs="Arial"/>
          <w:lang w:val="es-ES_tradnl"/>
        </w:rPr>
      </w:pPr>
      <w:r w:rsidRPr="00887870">
        <w:rPr>
          <w:rFonts w:ascii="Arial" w:eastAsia="Times New Roman" w:hAnsi="Arial" w:cs="Arial"/>
          <w:lang w:val="es-ES_tradnl"/>
        </w:rPr>
        <w:t>Creación de un nuevo sistema de coactivas que cuente con todos los procesos del área de coactiva sistematizados para mejorar la recaudación de los valores por concepto de contribuciones y multas de las compañías, personas naturales y demás entes en el ámbito societario, mercado de valores y de seguros que adeuden a la Superintendencia de Compañías, Valores y Seguros.</w:t>
      </w:r>
    </w:p>
    <w:p w:rsidR="00EE537F" w:rsidRPr="00887870" w:rsidRDefault="00EE537F" w:rsidP="00EE537F">
      <w:pPr>
        <w:tabs>
          <w:tab w:val="center" w:pos="4252"/>
          <w:tab w:val="right" w:pos="8504"/>
        </w:tabs>
        <w:suppressAutoHyphens/>
        <w:spacing w:after="0" w:line="240" w:lineRule="auto"/>
        <w:ind w:left="720"/>
        <w:jc w:val="both"/>
        <w:rPr>
          <w:rFonts w:ascii="Arial" w:eastAsia="Times New Roman" w:hAnsi="Arial" w:cs="Arial"/>
          <w:lang w:val="es-ES_tradnl"/>
        </w:rPr>
      </w:pPr>
    </w:p>
    <w:p w:rsidR="00EE537F" w:rsidRPr="00887870" w:rsidRDefault="00EE537F" w:rsidP="00EE537F">
      <w:pPr>
        <w:pBdr>
          <w:top w:val="single" w:sz="4" w:space="1" w:color="auto" w:shadow="1"/>
          <w:left w:val="single" w:sz="4" w:space="4" w:color="auto" w:shadow="1"/>
          <w:bottom w:val="single" w:sz="4" w:space="1" w:color="auto" w:shadow="1"/>
          <w:right w:val="single" w:sz="4" w:space="0" w:color="auto" w:shadow="1"/>
        </w:pBdr>
        <w:shd w:val="clear" w:color="auto" w:fill="BFBFBF"/>
        <w:suppressAutoHyphens/>
        <w:spacing w:after="0" w:line="240" w:lineRule="auto"/>
        <w:jc w:val="both"/>
        <w:rPr>
          <w:rFonts w:ascii="Arial" w:eastAsia="Times New Roman" w:hAnsi="Arial" w:cs="Arial"/>
          <w:b/>
          <w:lang w:val="es-MX"/>
        </w:rPr>
      </w:pPr>
      <w:r w:rsidRPr="00887870">
        <w:rPr>
          <w:rFonts w:ascii="Arial" w:eastAsia="Times New Roman" w:hAnsi="Arial" w:cs="Arial"/>
          <w:b/>
        </w:rPr>
        <w:t>III. ESCENARIO ACTUAL</w:t>
      </w:r>
    </w:p>
    <w:p w:rsidR="00EE537F" w:rsidRPr="00887870" w:rsidRDefault="00EE537F" w:rsidP="00EE537F">
      <w:pPr>
        <w:suppressAutoHyphens/>
        <w:spacing w:after="0" w:line="240" w:lineRule="auto"/>
        <w:jc w:val="both"/>
        <w:rPr>
          <w:rFonts w:ascii="Arial" w:eastAsia="Times New Roman" w:hAnsi="Arial" w:cs="Arial"/>
          <w:b/>
          <w:u w:val="single"/>
        </w:rPr>
      </w:pPr>
    </w:p>
    <w:p w:rsidR="00EE537F" w:rsidRPr="00887870" w:rsidRDefault="00EE537F" w:rsidP="00EE537F">
      <w:pPr>
        <w:tabs>
          <w:tab w:val="center" w:pos="4252"/>
          <w:tab w:val="right" w:pos="8504"/>
        </w:tabs>
        <w:suppressAutoHyphens/>
        <w:spacing w:after="0" w:line="240" w:lineRule="auto"/>
        <w:jc w:val="both"/>
        <w:rPr>
          <w:rFonts w:ascii="Arial" w:eastAsia="Times New Roman" w:hAnsi="Arial" w:cs="Arial"/>
          <w:lang w:val="es-ES_tradnl"/>
        </w:rPr>
      </w:pPr>
      <w:r w:rsidRPr="00887870">
        <w:rPr>
          <w:rFonts w:ascii="Arial" w:eastAsia="Times New Roman" w:hAnsi="Arial" w:cs="Arial"/>
          <w:lang w:val="es-ES_tradnl"/>
        </w:rPr>
        <w:t>Actualmente, el área de Coactiva tiene un módulo en el sistema de Contribuciones Societarias mediante el cual se puede iniciar los procesos coactivos únicamente para los títulos de crédito correspondientes a las contribuciones del sector societario, aclarando que no  incluye los procesos para la ejecución coactiva de multas societarias, multas de Mercado de Valores y contribuciones de Mercado de Valores. Estos procesos deben iniciarse y controlarse de forma manual.  Así mismo, el sistema no incluye la generación de reportes sobre la gestión Coactiva, únicamente se puede realizar reportes sobre los títulos de crédito.</w:t>
      </w:r>
    </w:p>
    <w:p w:rsidR="00EE537F" w:rsidRPr="00887870" w:rsidRDefault="00EE537F" w:rsidP="00EE537F">
      <w:pPr>
        <w:suppressAutoHyphens/>
        <w:spacing w:after="0" w:line="240" w:lineRule="auto"/>
        <w:jc w:val="both"/>
        <w:rPr>
          <w:rFonts w:ascii="Arial" w:eastAsia="Times New Roman" w:hAnsi="Arial" w:cs="Arial"/>
        </w:rPr>
      </w:pPr>
      <w:r w:rsidRPr="00887870">
        <w:rPr>
          <w:rFonts w:ascii="Arial" w:eastAsia="Times New Roman" w:hAnsi="Arial" w:cs="Arial"/>
          <w:noProof/>
          <w:lang w:eastAsia="es-EC"/>
        </w:rPr>
        <mc:AlternateContent>
          <mc:Choice Requires="wps">
            <w:drawing>
              <wp:anchor distT="0" distB="0" distL="114300" distR="114300" simplePos="0" relativeHeight="251659264" behindDoc="0" locked="0" layoutInCell="1" allowOverlap="1" wp14:anchorId="10A9B1FA" wp14:editId="591D87C7">
                <wp:simplePos x="0" y="0"/>
                <wp:positionH relativeFrom="column">
                  <wp:posOffset>2445791</wp:posOffset>
                </wp:positionH>
                <wp:positionV relativeFrom="paragraph">
                  <wp:posOffset>1842388</wp:posOffset>
                </wp:positionV>
                <wp:extent cx="694944" cy="45719"/>
                <wp:effectExtent l="0" t="0" r="0" b="0"/>
                <wp:wrapNone/>
                <wp:docPr id="3" name="3 Cuadro de texto"/>
                <wp:cNvGraphicFramePr/>
                <a:graphic xmlns:a="http://schemas.openxmlformats.org/drawingml/2006/main">
                  <a:graphicData uri="http://schemas.microsoft.com/office/word/2010/wordprocessingShape">
                    <wps:wsp>
                      <wps:cNvSpPr txBox="1"/>
                      <wps:spPr>
                        <a:xfrm flipV="1">
                          <a:off x="0" y="0"/>
                          <a:ext cx="694944" cy="45719"/>
                        </a:xfrm>
                        <a:prstGeom prst="rect">
                          <a:avLst/>
                        </a:prstGeom>
                        <a:solidFill>
                          <a:prstClr val="white"/>
                        </a:solidFill>
                        <a:ln>
                          <a:noFill/>
                        </a:ln>
                        <a:effectLst/>
                      </wps:spPr>
                      <wps:txbx>
                        <w:txbxContent>
                          <w:p w:rsidR="00EE537F" w:rsidRPr="00561BDA" w:rsidRDefault="00EE537F" w:rsidP="00EE537F">
                            <w:pPr>
                              <w:pStyle w:val="Epgrafe"/>
                              <w:jc w:val="center"/>
                              <w:rPr>
                                <w:noProof/>
                                <w:sz w:val="20"/>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left:0;text-align:left;margin-left:192.6pt;margin-top:145.05pt;width:54.7pt;height:3.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" stroked="f">
                <v:textbox inset="0,0,0,0">
                  <w:txbxContent>
                    <w:p w:rsidR="00EE537F" w:rsidRPr="00561BDA" w:rsidRDefault="00EE537F" w:rsidP="00EE537F">
                      <w:pPr>
                        <w:pStyle w:val="Epgrafe"/>
                        <w:jc w:val="center"/>
                        <w:rPr>
                          <w:noProof/>
                          <w:sz w:val="20"/>
                          <w:szCs w:val="24"/>
                        </w:rPr>
                      </w:pPr>
                    </w:p>
                  </w:txbxContent>
                </v:textbox>
              </v:shape>
            </w:pict>
          </mc:Fallback>
        </mc:AlternateContent>
      </w:r>
    </w:p>
    <w:p w:rsidR="00EE537F" w:rsidRPr="00887870" w:rsidRDefault="00EE537F" w:rsidP="00EE537F">
      <w:pPr>
        <w:pBdr>
          <w:top w:val="single" w:sz="4" w:space="1" w:color="auto" w:shadow="1"/>
          <w:left w:val="single" w:sz="4" w:space="4" w:color="auto" w:shadow="1"/>
          <w:bottom w:val="single" w:sz="4" w:space="1" w:color="auto" w:shadow="1"/>
          <w:right w:val="single" w:sz="4" w:space="0" w:color="auto" w:shadow="1"/>
        </w:pBdr>
        <w:shd w:val="clear" w:color="auto" w:fill="BFBFBF"/>
        <w:suppressAutoHyphens/>
        <w:spacing w:after="0" w:line="240" w:lineRule="auto"/>
        <w:jc w:val="both"/>
        <w:rPr>
          <w:rFonts w:ascii="Arial" w:eastAsia="Times New Roman" w:hAnsi="Arial" w:cs="Arial"/>
          <w:b/>
          <w:lang w:val="es-MX"/>
        </w:rPr>
      </w:pPr>
      <w:r w:rsidRPr="00887870">
        <w:rPr>
          <w:rFonts w:ascii="Arial" w:eastAsia="Times New Roman" w:hAnsi="Arial" w:cs="Arial"/>
          <w:b/>
        </w:rPr>
        <w:t>IV. ESCENARIO PROPUESTO</w:t>
      </w:r>
    </w:p>
    <w:p w:rsidR="00EE537F" w:rsidRPr="00887870" w:rsidRDefault="00EE537F" w:rsidP="00EE537F">
      <w:pPr>
        <w:suppressAutoHyphens/>
        <w:spacing w:after="0" w:line="240" w:lineRule="auto"/>
        <w:jc w:val="both"/>
        <w:rPr>
          <w:rFonts w:ascii="Arial" w:eastAsia="Times New Roman" w:hAnsi="Arial" w:cs="Arial"/>
          <w:lang w:val="es-MX"/>
        </w:rPr>
      </w:pPr>
    </w:p>
    <w:p w:rsidR="00EE537F" w:rsidRPr="00887870" w:rsidRDefault="00EE537F" w:rsidP="00EE537F">
      <w:pPr>
        <w:suppressAutoHyphens/>
        <w:spacing w:after="0" w:line="240" w:lineRule="auto"/>
        <w:jc w:val="both"/>
        <w:rPr>
          <w:rFonts w:ascii="Arial" w:eastAsia="Times New Roman" w:hAnsi="Arial" w:cs="Arial"/>
          <w:lang w:val="es-MX"/>
        </w:rPr>
      </w:pPr>
      <w:r w:rsidRPr="00887870">
        <w:rPr>
          <w:rFonts w:ascii="Arial" w:eastAsia="Times New Roman" w:hAnsi="Arial" w:cs="Arial"/>
          <w:lang w:val="es-MX"/>
        </w:rPr>
        <w:t>La creación de un nuevo sistema, en el cual se incorpore todos los procesos de ejecución coactiva de una manera sistematizada, el usuario del sistema debe obtener la información proporcionada del sistema y no generarla manualmente, también se debe incluir alarmas y reportes de la gestión coactiva, con el fin de permitir el control de todos los procesos del área.</w:t>
      </w:r>
    </w:p>
    <w:p w:rsidR="00EE537F" w:rsidRPr="00887870" w:rsidRDefault="00EE537F" w:rsidP="00EE537F">
      <w:pPr>
        <w:suppressAutoHyphens/>
        <w:spacing w:after="0" w:line="240" w:lineRule="auto"/>
        <w:jc w:val="both"/>
        <w:rPr>
          <w:rFonts w:ascii="Arial" w:eastAsia="Times New Roman" w:hAnsi="Arial" w:cs="Arial"/>
          <w:lang w:val="es-MX"/>
        </w:rPr>
      </w:pPr>
    </w:p>
    <w:p w:rsidR="00EE537F" w:rsidRPr="00887870" w:rsidRDefault="00EE537F" w:rsidP="00EE537F">
      <w:pPr>
        <w:tabs>
          <w:tab w:val="center" w:pos="4252"/>
          <w:tab w:val="right" w:pos="8504"/>
        </w:tabs>
        <w:suppressAutoHyphens/>
        <w:spacing w:after="0" w:line="240" w:lineRule="auto"/>
        <w:jc w:val="both"/>
        <w:rPr>
          <w:rFonts w:ascii="Arial" w:eastAsia="Times New Roman" w:hAnsi="Arial" w:cs="Arial"/>
          <w:lang w:val="es-ES_tradnl"/>
        </w:rPr>
      </w:pPr>
      <w:r w:rsidRPr="00887870">
        <w:rPr>
          <w:rFonts w:ascii="Arial" w:eastAsia="Times New Roman" w:hAnsi="Arial" w:cs="Arial"/>
          <w:lang w:val="es-ES_tradnl"/>
        </w:rPr>
        <w:t>Para iniciar con el proceso, el usuario deberá iniciar sesión en el sistema y luego seleccionar el ícono correspondiente para acceder al sistema de coactivas.</w:t>
      </w:r>
    </w:p>
    <w:p w:rsidR="00EE537F" w:rsidRPr="00887870" w:rsidRDefault="00EE537F" w:rsidP="00EE537F">
      <w:pPr>
        <w:tabs>
          <w:tab w:val="center" w:pos="4252"/>
          <w:tab w:val="right" w:pos="8504"/>
        </w:tabs>
        <w:suppressAutoHyphens/>
        <w:spacing w:after="0" w:line="240" w:lineRule="auto"/>
        <w:jc w:val="both"/>
        <w:rPr>
          <w:rFonts w:ascii="Arial" w:eastAsia="Times New Roman" w:hAnsi="Arial" w:cs="Arial"/>
          <w:lang w:val="es-ES_tradnl"/>
        </w:rPr>
      </w:pPr>
    </w:p>
    <w:p w:rsidR="00EE537F" w:rsidRPr="00887870" w:rsidRDefault="00EE537F" w:rsidP="00EE537F">
      <w:pPr>
        <w:tabs>
          <w:tab w:val="center" w:pos="4252"/>
          <w:tab w:val="right" w:pos="8504"/>
        </w:tabs>
        <w:suppressAutoHyphens/>
        <w:spacing w:after="0" w:line="240" w:lineRule="auto"/>
        <w:jc w:val="center"/>
        <w:rPr>
          <w:rFonts w:ascii="Arial" w:eastAsia="Times New Roman" w:hAnsi="Arial" w:cs="Arial"/>
          <w:b/>
          <w:lang w:val="es-ES_tradnl"/>
        </w:rPr>
      </w:pPr>
      <w:r w:rsidRPr="00887870">
        <w:rPr>
          <w:rFonts w:ascii="Arial" w:eastAsia="Times New Roman" w:hAnsi="Arial" w:cs="Arial"/>
          <w:noProof/>
          <w:sz w:val="20"/>
          <w:szCs w:val="24"/>
          <w:bdr w:val="single" w:sz="4" w:space="0" w:color="auto"/>
          <w:lang w:eastAsia="es-EC"/>
        </w:rPr>
        <w:drawing>
          <wp:inline distT="0" distB="0" distL="0" distR="0" wp14:anchorId="5CEED3D4" wp14:editId="5141537E">
            <wp:extent cx="2886075" cy="1483972"/>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895038" cy="1488581"/>
                    </a:xfrm>
                    <a:prstGeom prst="rect">
                      <a:avLst/>
                    </a:prstGeom>
                  </pic:spPr>
                </pic:pic>
              </a:graphicData>
            </a:graphic>
          </wp:inline>
        </w:drawing>
      </w:r>
    </w:p>
    <w:p w:rsidR="00EE537F" w:rsidRPr="00887870" w:rsidRDefault="00EE537F" w:rsidP="00EE537F">
      <w:pPr>
        <w:suppressAutoHyphens/>
        <w:spacing w:after="0" w:line="240" w:lineRule="auto"/>
        <w:jc w:val="both"/>
        <w:rPr>
          <w:rFonts w:ascii="Arial" w:eastAsia="Times New Roman" w:hAnsi="Arial" w:cs="Arial"/>
        </w:rPr>
      </w:pPr>
    </w:p>
    <w:p w:rsidR="00EE537F" w:rsidRPr="00887870" w:rsidRDefault="00EE537F" w:rsidP="00EE537F">
      <w:pPr>
        <w:tabs>
          <w:tab w:val="center" w:pos="4252"/>
          <w:tab w:val="right" w:pos="8504"/>
        </w:tabs>
        <w:suppressAutoHyphens/>
        <w:spacing w:after="0" w:line="240" w:lineRule="auto"/>
        <w:jc w:val="both"/>
        <w:rPr>
          <w:rFonts w:ascii="Arial" w:eastAsia="Times New Roman" w:hAnsi="Arial" w:cs="Arial"/>
          <w:b/>
          <w:lang w:val="es-ES_tradnl"/>
        </w:rPr>
      </w:pPr>
      <w:r w:rsidRPr="00887870">
        <w:rPr>
          <w:rFonts w:ascii="Arial" w:eastAsia="Times New Roman" w:hAnsi="Arial" w:cs="Arial"/>
          <w:b/>
          <w:noProof/>
          <w:bdr w:val="single" w:sz="4" w:space="0" w:color="auto"/>
          <w:lang w:eastAsia="es-EC"/>
        </w:rPr>
        <w:drawing>
          <wp:inline distT="0" distB="0" distL="0" distR="0" wp14:anchorId="522CDCB1" wp14:editId="1E1B5CED">
            <wp:extent cx="5276850" cy="1694882"/>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1694882"/>
                    </a:xfrm>
                    <a:prstGeom prst="rect">
                      <a:avLst/>
                    </a:prstGeom>
                    <a:noFill/>
                    <a:ln>
                      <a:noFill/>
                    </a:ln>
                  </pic:spPr>
                </pic:pic>
              </a:graphicData>
            </a:graphic>
          </wp:inline>
        </w:drawing>
      </w:r>
    </w:p>
    <w:p w:rsidR="001F63D6" w:rsidRPr="00887870" w:rsidRDefault="001F63D6" w:rsidP="001F63D6">
      <w:pPr>
        <w:suppressAutoHyphens/>
        <w:spacing w:after="0" w:line="240" w:lineRule="auto"/>
        <w:jc w:val="both"/>
        <w:rPr>
          <w:rFonts w:ascii="Arial" w:eastAsia="Times New Roman" w:hAnsi="Arial" w:cs="Arial"/>
        </w:rPr>
      </w:pPr>
    </w:p>
    <w:p w:rsidR="0007327C" w:rsidRPr="0023762E" w:rsidRDefault="0007327C" w:rsidP="0007327C">
      <w:pPr>
        <w:pStyle w:val="Encabezado"/>
        <w:jc w:val="both"/>
        <w:rPr>
          <w:rFonts w:ascii="Arial" w:hAnsi="Arial" w:cs="Arial"/>
        </w:rPr>
      </w:pPr>
      <w:r w:rsidRPr="0023762E">
        <w:rPr>
          <w:rFonts w:ascii="Arial" w:hAnsi="Arial" w:cs="Arial"/>
        </w:rPr>
        <w:t>Una vez ingresado al sistema de Coactivas, el funcionario deberá seleccionar la opción de “</w:t>
      </w:r>
      <w:r w:rsidR="00933FD6">
        <w:rPr>
          <w:rFonts w:ascii="Arial" w:hAnsi="Arial" w:cs="Arial"/>
        </w:rPr>
        <w:t>Cancelación y Archivo del Proceso</w:t>
      </w:r>
      <w:r w:rsidRPr="0023762E">
        <w:rPr>
          <w:rFonts w:ascii="Arial" w:hAnsi="Arial" w:cs="Arial"/>
        </w:rPr>
        <w:t>” que se encuentra en el Menú:</w:t>
      </w:r>
    </w:p>
    <w:p w:rsidR="0007327C" w:rsidRPr="0023762E" w:rsidRDefault="0007327C" w:rsidP="0007327C">
      <w:pPr>
        <w:pStyle w:val="Encabezado"/>
        <w:ind w:left="426"/>
        <w:jc w:val="both"/>
        <w:rPr>
          <w:rFonts w:ascii="Arial" w:hAnsi="Arial" w:cs="Arial"/>
        </w:rPr>
      </w:pPr>
    </w:p>
    <w:p w:rsidR="0007327C" w:rsidRPr="0023762E" w:rsidRDefault="00933FD6" w:rsidP="0007327C">
      <w:pPr>
        <w:pStyle w:val="Encabezado"/>
        <w:ind w:left="426"/>
        <w:jc w:val="center"/>
        <w:rPr>
          <w:rFonts w:ascii="Arial" w:hAnsi="Arial" w:cs="Arial"/>
        </w:rPr>
      </w:pPr>
      <w:r w:rsidRPr="00933FD6">
        <w:rPr>
          <w:noProof/>
          <w:bdr w:val="single" w:sz="4" w:space="0" w:color="auto"/>
          <w:lang w:eastAsia="es-EC"/>
        </w:rPr>
        <w:drawing>
          <wp:inline distT="0" distB="0" distL="0" distR="0" wp14:anchorId="1F2AEFDD" wp14:editId="4D40AE80">
            <wp:extent cx="2133600" cy="31546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33600" cy="3154680"/>
                    </a:xfrm>
                    <a:prstGeom prst="rect">
                      <a:avLst/>
                    </a:prstGeom>
                  </pic:spPr>
                </pic:pic>
              </a:graphicData>
            </a:graphic>
          </wp:inline>
        </w:drawing>
      </w:r>
    </w:p>
    <w:p w:rsidR="0007327C" w:rsidRPr="0023762E" w:rsidRDefault="0007327C" w:rsidP="0007327C">
      <w:pPr>
        <w:pStyle w:val="Encabezado"/>
        <w:jc w:val="both"/>
        <w:rPr>
          <w:rFonts w:ascii="Arial" w:hAnsi="Arial" w:cs="Arial"/>
        </w:rPr>
      </w:pPr>
    </w:p>
    <w:p w:rsidR="001F63D6" w:rsidRPr="00887870" w:rsidRDefault="001F63D6" w:rsidP="001F63D6">
      <w:pPr>
        <w:suppressAutoHyphens/>
        <w:spacing w:after="0" w:line="240" w:lineRule="auto"/>
        <w:jc w:val="both"/>
        <w:rPr>
          <w:rFonts w:ascii="Arial" w:eastAsia="Times New Roman" w:hAnsi="Arial" w:cs="Arial"/>
        </w:rPr>
      </w:pPr>
    </w:p>
    <w:p w:rsidR="001F63D6" w:rsidRPr="00887870" w:rsidRDefault="001F63D6" w:rsidP="001F63D6">
      <w:pPr>
        <w:tabs>
          <w:tab w:val="center" w:pos="4252"/>
          <w:tab w:val="right" w:pos="8504"/>
        </w:tabs>
        <w:suppressAutoHyphens/>
        <w:spacing w:after="0" w:line="240" w:lineRule="auto"/>
        <w:jc w:val="both"/>
        <w:rPr>
          <w:rFonts w:ascii="Arial" w:eastAsia="Times New Roman" w:hAnsi="Arial" w:cs="Arial"/>
          <w:b/>
          <w:lang w:val="es-ES_tradnl"/>
        </w:rPr>
      </w:pPr>
      <w:r w:rsidRPr="00887870">
        <w:rPr>
          <w:rFonts w:ascii="Arial" w:eastAsia="Times New Roman" w:hAnsi="Arial" w:cs="Arial"/>
          <w:b/>
          <w:lang w:val="es-ES_tradnl"/>
        </w:rPr>
        <w:t xml:space="preserve">DEL PROCESO OPERATIVO </w:t>
      </w:r>
    </w:p>
    <w:p w:rsidR="001F63D6" w:rsidRPr="00887870" w:rsidRDefault="001F63D6" w:rsidP="001F63D6">
      <w:pPr>
        <w:tabs>
          <w:tab w:val="center" w:pos="4252"/>
          <w:tab w:val="right" w:pos="8504"/>
        </w:tabs>
        <w:suppressAutoHyphens/>
        <w:spacing w:after="0" w:line="240" w:lineRule="auto"/>
        <w:ind w:left="720"/>
        <w:jc w:val="both"/>
        <w:rPr>
          <w:rFonts w:ascii="Arial" w:eastAsia="Times New Roman" w:hAnsi="Arial" w:cs="Arial"/>
          <w:b/>
          <w:lang w:val="es-ES_tradnl"/>
        </w:rPr>
      </w:pPr>
    </w:p>
    <w:p w:rsidR="001F63D6" w:rsidRPr="008B01FE" w:rsidRDefault="001F63D6" w:rsidP="008B01FE">
      <w:pPr>
        <w:pStyle w:val="Prrafodelista"/>
        <w:numPr>
          <w:ilvl w:val="0"/>
          <w:numId w:val="2"/>
        </w:numPr>
        <w:tabs>
          <w:tab w:val="center" w:pos="4252"/>
          <w:tab w:val="right" w:pos="8504"/>
        </w:tabs>
        <w:suppressAutoHyphens/>
        <w:spacing w:after="0" w:line="240" w:lineRule="auto"/>
        <w:ind w:left="426" w:hanging="426"/>
        <w:jc w:val="both"/>
        <w:rPr>
          <w:rFonts w:ascii="Arial" w:eastAsia="Times New Roman" w:hAnsi="Arial" w:cs="Arial"/>
          <w:b/>
          <w:lang w:val="es-ES_tradnl"/>
        </w:rPr>
      </w:pPr>
      <w:r w:rsidRPr="008B01FE">
        <w:rPr>
          <w:rFonts w:ascii="Arial" w:eastAsia="Times New Roman" w:hAnsi="Arial" w:cs="Arial"/>
          <w:b/>
          <w:lang w:val="es-ES_tradnl"/>
        </w:rPr>
        <w:t>CANCELACION Y ARCHIVO DEL PROCESO:</w:t>
      </w:r>
    </w:p>
    <w:p w:rsidR="001F63D6" w:rsidRPr="00887870" w:rsidRDefault="001F63D6" w:rsidP="001F63D6">
      <w:pPr>
        <w:tabs>
          <w:tab w:val="center" w:pos="4252"/>
          <w:tab w:val="right" w:pos="8504"/>
        </w:tabs>
        <w:suppressAutoHyphens/>
        <w:spacing w:after="0" w:line="240" w:lineRule="auto"/>
        <w:ind w:left="720"/>
        <w:jc w:val="both"/>
        <w:rPr>
          <w:rFonts w:ascii="Arial" w:eastAsia="Times New Roman" w:hAnsi="Arial" w:cs="Arial"/>
          <w:b/>
          <w:lang w:val="es-ES_tradnl"/>
        </w:rPr>
      </w:pPr>
    </w:p>
    <w:p w:rsidR="001F63D6" w:rsidRPr="00887870" w:rsidRDefault="001F63D6" w:rsidP="00CC50EE">
      <w:pPr>
        <w:numPr>
          <w:ilvl w:val="1"/>
          <w:numId w:val="1"/>
        </w:numPr>
        <w:tabs>
          <w:tab w:val="center" w:pos="4252"/>
          <w:tab w:val="right" w:pos="8504"/>
        </w:tabs>
        <w:suppressAutoHyphens/>
        <w:spacing w:after="0" w:line="240" w:lineRule="auto"/>
        <w:ind w:left="993" w:hanging="567"/>
        <w:jc w:val="both"/>
        <w:rPr>
          <w:rFonts w:ascii="Arial" w:eastAsia="Times New Roman" w:hAnsi="Arial" w:cs="Arial"/>
          <w:lang w:val="es-ES_tradnl"/>
        </w:rPr>
      </w:pPr>
      <w:r w:rsidRPr="00887870">
        <w:rPr>
          <w:rFonts w:ascii="Arial" w:eastAsia="Times New Roman" w:hAnsi="Arial" w:cs="Arial"/>
          <w:lang w:val="es-ES_tradnl"/>
        </w:rPr>
        <w:t>Extinguida la obligación tributaria de conformidad con lo dispuesto en el Código Tributario</w:t>
      </w:r>
      <w:r w:rsidR="00331F3F">
        <w:rPr>
          <w:rFonts w:ascii="Arial" w:eastAsia="Times New Roman" w:hAnsi="Arial" w:cs="Arial"/>
          <w:lang w:val="es-ES_tradnl"/>
        </w:rPr>
        <w:t xml:space="preserve"> numeral 1 Art. 37 en concordancia con el Art. 26 del Reglamento para el  ejercicio de la jurisdicción coactiva</w:t>
      </w:r>
      <w:r w:rsidRPr="00887870">
        <w:rPr>
          <w:rFonts w:ascii="Arial" w:eastAsia="Times New Roman" w:hAnsi="Arial" w:cs="Arial"/>
          <w:lang w:val="es-ES_tradnl"/>
        </w:rPr>
        <w:t>, el sistema informar</w:t>
      </w:r>
      <w:r w:rsidR="006D3DD1">
        <w:rPr>
          <w:rFonts w:ascii="Arial" w:eastAsia="Times New Roman" w:hAnsi="Arial" w:cs="Arial"/>
          <w:lang w:val="es-ES_tradnl"/>
        </w:rPr>
        <w:t>á</w:t>
      </w:r>
      <w:r w:rsidRPr="00887870">
        <w:rPr>
          <w:rFonts w:ascii="Arial" w:eastAsia="Times New Roman" w:hAnsi="Arial" w:cs="Arial"/>
          <w:lang w:val="es-ES_tradnl"/>
        </w:rPr>
        <w:t xml:space="preserve"> de los procesos cancelados</w:t>
      </w:r>
      <w:r w:rsidR="007672A2">
        <w:rPr>
          <w:rFonts w:ascii="Arial" w:eastAsia="Times New Roman" w:hAnsi="Arial" w:cs="Arial"/>
          <w:lang w:val="es-ES_tradnl"/>
        </w:rPr>
        <w:t xml:space="preserve"> para que el S</w:t>
      </w:r>
      <w:r w:rsidR="00447C6E" w:rsidRPr="00887870">
        <w:rPr>
          <w:rFonts w:ascii="Arial" w:eastAsia="Times New Roman" w:hAnsi="Arial" w:cs="Arial"/>
          <w:lang w:val="es-ES_tradnl"/>
        </w:rPr>
        <w:t>ecretario de Coactiva</w:t>
      </w:r>
      <w:r w:rsidR="007672A2">
        <w:rPr>
          <w:rFonts w:ascii="Arial" w:eastAsia="Times New Roman" w:hAnsi="Arial" w:cs="Arial"/>
          <w:lang w:val="es-ES_tradnl"/>
        </w:rPr>
        <w:t xml:space="preserve"> asignado siente</w:t>
      </w:r>
      <w:r w:rsidR="00447C6E" w:rsidRPr="00887870">
        <w:rPr>
          <w:rFonts w:ascii="Arial" w:eastAsia="Times New Roman" w:hAnsi="Arial" w:cs="Arial"/>
          <w:lang w:val="es-ES_tradnl"/>
        </w:rPr>
        <w:t xml:space="preserve"> la razón </w:t>
      </w:r>
      <w:r w:rsidR="007672A2">
        <w:rPr>
          <w:rFonts w:ascii="Arial" w:eastAsia="Times New Roman" w:hAnsi="Arial" w:cs="Arial"/>
          <w:lang w:val="es-ES_tradnl"/>
        </w:rPr>
        <w:t>y archive el proceso</w:t>
      </w:r>
      <w:r w:rsidR="00447C6E" w:rsidRPr="00887870">
        <w:rPr>
          <w:rFonts w:ascii="Arial" w:eastAsia="Times New Roman" w:hAnsi="Arial" w:cs="Arial"/>
          <w:lang w:val="es-ES_tradnl"/>
        </w:rPr>
        <w:t>.</w:t>
      </w:r>
      <w:r w:rsidR="00331F3F">
        <w:rPr>
          <w:rFonts w:ascii="Arial" w:eastAsia="Times New Roman" w:hAnsi="Arial" w:cs="Arial"/>
          <w:lang w:val="es-ES_tradnl"/>
        </w:rPr>
        <w:t xml:space="preserve"> </w:t>
      </w:r>
    </w:p>
    <w:p w:rsidR="001F63D6" w:rsidRPr="00887870" w:rsidRDefault="001F63D6" w:rsidP="00447C6E">
      <w:pPr>
        <w:tabs>
          <w:tab w:val="center" w:pos="4252"/>
          <w:tab w:val="right" w:pos="8504"/>
        </w:tabs>
        <w:suppressAutoHyphens/>
        <w:spacing w:after="0" w:line="240" w:lineRule="auto"/>
        <w:jc w:val="both"/>
        <w:rPr>
          <w:rFonts w:ascii="Arial" w:eastAsia="Times New Roman" w:hAnsi="Arial" w:cs="Arial"/>
          <w:lang w:val="es-ES_tradnl"/>
        </w:rPr>
      </w:pPr>
    </w:p>
    <w:p w:rsidR="001F63D6" w:rsidRPr="00887870" w:rsidRDefault="007672A2" w:rsidP="00447C6E">
      <w:pPr>
        <w:numPr>
          <w:ilvl w:val="1"/>
          <w:numId w:val="1"/>
        </w:numPr>
        <w:tabs>
          <w:tab w:val="center" w:pos="4252"/>
          <w:tab w:val="right" w:pos="8504"/>
        </w:tabs>
        <w:suppressAutoHyphens/>
        <w:spacing w:after="0" w:line="240" w:lineRule="auto"/>
        <w:ind w:left="993" w:hanging="579"/>
        <w:jc w:val="both"/>
        <w:rPr>
          <w:rFonts w:ascii="Arial" w:eastAsia="Times New Roman" w:hAnsi="Arial" w:cs="Arial"/>
          <w:lang w:val="es-ES_tradnl"/>
        </w:rPr>
      </w:pPr>
      <w:r>
        <w:rPr>
          <w:rFonts w:ascii="Arial" w:eastAsia="Times New Roman" w:hAnsi="Arial" w:cs="Arial"/>
          <w:lang w:val="es-ES_tradnl"/>
        </w:rPr>
        <w:t>Para esto, una vez que selecciona la opción, el sistema le mostrar</w:t>
      </w:r>
      <w:r w:rsidR="006726B7">
        <w:rPr>
          <w:rFonts w:ascii="Arial" w:eastAsia="Times New Roman" w:hAnsi="Arial" w:cs="Arial"/>
          <w:lang w:val="es-ES_tradnl"/>
        </w:rPr>
        <w:t>á</w:t>
      </w:r>
      <w:r>
        <w:rPr>
          <w:rFonts w:ascii="Arial" w:eastAsia="Times New Roman" w:hAnsi="Arial" w:cs="Arial"/>
          <w:lang w:val="es-ES_tradnl"/>
        </w:rPr>
        <w:t xml:space="preserve"> un listado con todos los procesos que son susceptibles de cancelación</w:t>
      </w:r>
      <w:r w:rsidR="00E13B7A">
        <w:rPr>
          <w:rFonts w:ascii="Arial" w:eastAsia="Times New Roman" w:hAnsi="Arial" w:cs="Arial"/>
          <w:lang w:val="es-ES_tradnl"/>
        </w:rPr>
        <w:t xml:space="preserve"> y archivo</w:t>
      </w:r>
      <w:r>
        <w:rPr>
          <w:rFonts w:ascii="Arial" w:eastAsia="Times New Roman" w:hAnsi="Arial" w:cs="Arial"/>
          <w:lang w:val="es-ES_tradnl"/>
        </w:rPr>
        <w:t>, en donde constará la siguiente información:</w:t>
      </w:r>
    </w:p>
    <w:p w:rsidR="00FF46BD" w:rsidRPr="00CC50EE" w:rsidRDefault="00FF46BD" w:rsidP="00B93C42">
      <w:pPr>
        <w:pStyle w:val="Prrafodelista"/>
        <w:ind w:left="993"/>
        <w:jc w:val="both"/>
        <w:rPr>
          <w:rFonts w:ascii="Arial" w:eastAsia="Times New Roman" w:hAnsi="Arial" w:cs="Arial"/>
          <w:lang w:val="es-ES_tradnl"/>
        </w:rPr>
      </w:pPr>
    </w:p>
    <w:p w:rsidR="00FF46BD" w:rsidRPr="00887870" w:rsidRDefault="00FF46BD" w:rsidP="00B93C42">
      <w:pPr>
        <w:pStyle w:val="Prrafodelista"/>
        <w:numPr>
          <w:ilvl w:val="2"/>
          <w:numId w:val="6"/>
        </w:numPr>
        <w:ind w:left="1418" w:hanging="425"/>
        <w:jc w:val="both"/>
        <w:rPr>
          <w:rFonts w:ascii="Arial" w:eastAsia="Times New Roman" w:hAnsi="Arial" w:cs="Arial"/>
          <w:lang w:val="es-ES_tradnl"/>
        </w:rPr>
      </w:pPr>
      <w:r w:rsidRPr="00887870">
        <w:rPr>
          <w:rFonts w:ascii="Arial" w:eastAsia="Times New Roman" w:hAnsi="Arial" w:cs="Arial"/>
          <w:lang w:val="es-ES_tradnl"/>
        </w:rPr>
        <w:t>Número de Expediente</w:t>
      </w:r>
      <w:r w:rsidR="00524661">
        <w:rPr>
          <w:rFonts w:ascii="Arial" w:eastAsia="Times New Roman" w:hAnsi="Arial" w:cs="Arial"/>
          <w:lang w:val="es-ES_tradnl"/>
        </w:rPr>
        <w:t xml:space="preserve"> / Inscripción</w:t>
      </w:r>
    </w:p>
    <w:p w:rsidR="00FF46BD" w:rsidRPr="00887870" w:rsidRDefault="00FF46BD" w:rsidP="00B93C42">
      <w:pPr>
        <w:pStyle w:val="Prrafodelista"/>
        <w:numPr>
          <w:ilvl w:val="2"/>
          <w:numId w:val="6"/>
        </w:numPr>
        <w:ind w:left="1418" w:hanging="425"/>
        <w:jc w:val="both"/>
        <w:rPr>
          <w:rFonts w:ascii="Arial" w:eastAsia="Times New Roman" w:hAnsi="Arial" w:cs="Arial"/>
          <w:lang w:val="es-ES_tradnl"/>
        </w:rPr>
      </w:pPr>
      <w:r w:rsidRPr="00887870">
        <w:rPr>
          <w:rFonts w:ascii="Arial" w:eastAsia="Times New Roman" w:hAnsi="Arial" w:cs="Arial"/>
          <w:lang w:val="es-ES_tradnl"/>
        </w:rPr>
        <w:t>Nombre de la compañía</w:t>
      </w:r>
    </w:p>
    <w:p w:rsidR="00FF46BD" w:rsidRPr="00887870" w:rsidRDefault="00FF46BD" w:rsidP="00B93C42">
      <w:pPr>
        <w:pStyle w:val="Prrafodelista"/>
        <w:numPr>
          <w:ilvl w:val="2"/>
          <w:numId w:val="6"/>
        </w:numPr>
        <w:ind w:left="1418" w:hanging="425"/>
        <w:jc w:val="both"/>
        <w:rPr>
          <w:rFonts w:ascii="Arial" w:eastAsia="Times New Roman" w:hAnsi="Arial" w:cs="Arial"/>
          <w:lang w:val="es-ES_tradnl"/>
        </w:rPr>
      </w:pPr>
      <w:r w:rsidRPr="00887870">
        <w:rPr>
          <w:rFonts w:ascii="Arial" w:eastAsia="Times New Roman" w:hAnsi="Arial" w:cs="Arial"/>
          <w:lang w:val="es-ES_tradnl"/>
        </w:rPr>
        <w:t>Proceso Coactivo Número y año</w:t>
      </w:r>
    </w:p>
    <w:p w:rsidR="00FF46BD" w:rsidRPr="00887870" w:rsidRDefault="00FF46BD" w:rsidP="00B93C42">
      <w:pPr>
        <w:pStyle w:val="Prrafodelista"/>
        <w:numPr>
          <w:ilvl w:val="2"/>
          <w:numId w:val="6"/>
        </w:numPr>
        <w:ind w:left="1418" w:hanging="425"/>
        <w:jc w:val="both"/>
        <w:rPr>
          <w:rFonts w:ascii="Arial" w:eastAsia="Times New Roman" w:hAnsi="Arial" w:cs="Arial"/>
          <w:lang w:val="es-ES_tradnl"/>
        </w:rPr>
      </w:pPr>
      <w:r w:rsidRPr="00887870">
        <w:rPr>
          <w:rFonts w:ascii="Arial" w:eastAsia="Times New Roman" w:hAnsi="Arial" w:cs="Arial"/>
          <w:lang w:val="es-ES_tradnl"/>
        </w:rPr>
        <w:t>Nombre del Secretario</w:t>
      </w:r>
    </w:p>
    <w:p w:rsidR="00FF46BD" w:rsidRPr="00887870" w:rsidRDefault="00FF46BD" w:rsidP="00B93C42">
      <w:pPr>
        <w:pStyle w:val="Prrafodelista"/>
        <w:numPr>
          <w:ilvl w:val="2"/>
          <w:numId w:val="6"/>
        </w:numPr>
        <w:ind w:left="1418" w:hanging="425"/>
        <w:jc w:val="both"/>
        <w:rPr>
          <w:rFonts w:ascii="Arial" w:eastAsia="Times New Roman" w:hAnsi="Arial" w:cs="Arial"/>
          <w:lang w:val="es-ES_tradnl"/>
        </w:rPr>
      </w:pPr>
      <w:r w:rsidRPr="00887870">
        <w:rPr>
          <w:rFonts w:ascii="Arial" w:eastAsia="Times New Roman" w:hAnsi="Arial" w:cs="Arial"/>
          <w:lang w:val="es-ES_tradnl"/>
        </w:rPr>
        <w:t>Nombre del Juez.</w:t>
      </w:r>
    </w:p>
    <w:p w:rsidR="00FF46BD" w:rsidRDefault="00FF46BD" w:rsidP="00B93C42">
      <w:pPr>
        <w:pStyle w:val="Prrafodelista"/>
        <w:ind w:left="993"/>
        <w:jc w:val="both"/>
        <w:rPr>
          <w:rFonts w:ascii="Arial" w:eastAsia="Times New Roman" w:hAnsi="Arial" w:cs="Arial"/>
          <w:lang w:val="es-ES_tradnl"/>
        </w:rPr>
      </w:pPr>
    </w:p>
    <w:tbl>
      <w:tblPr>
        <w:tblStyle w:val="Tablaconcuadrcula"/>
        <w:tblW w:w="0" w:type="auto"/>
        <w:tblInd w:w="1101" w:type="dxa"/>
        <w:tblLook w:val="04A0" w:firstRow="1" w:lastRow="0" w:firstColumn="1" w:lastColumn="0" w:noHBand="0" w:noVBand="1"/>
      </w:tblPr>
      <w:tblGrid>
        <w:gridCol w:w="1405"/>
        <w:gridCol w:w="1310"/>
        <w:gridCol w:w="1309"/>
        <w:gridCol w:w="1309"/>
        <w:gridCol w:w="1310"/>
        <w:gridCol w:w="1310"/>
      </w:tblGrid>
      <w:tr w:rsidR="00524661" w:rsidRPr="00524661" w:rsidTr="000048CF">
        <w:tc>
          <w:tcPr>
            <w:tcW w:w="7953" w:type="dxa"/>
            <w:gridSpan w:val="6"/>
          </w:tcPr>
          <w:p w:rsidR="00524661" w:rsidRPr="00524661" w:rsidRDefault="00524661" w:rsidP="00524661">
            <w:pPr>
              <w:pStyle w:val="Prrafodelista"/>
              <w:ind w:left="0"/>
              <w:jc w:val="center"/>
              <w:rPr>
                <w:rFonts w:ascii="Arial" w:eastAsia="Times New Roman" w:hAnsi="Arial" w:cs="Arial"/>
                <w:b/>
                <w:sz w:val="16"/>
                <w:szCs w:val="16"/>
                <w:lang w:val="es-ES_tradnl"/>
              </w:rPr>
            </w:pPr>
            <w:r w:rsidRPr="00524661">
              <w:rPr>
                <w:rFonts w:ascii="Arial" w:eastAsia="Times New Roman" w:hAnsi="Arial" w:cs="Arial"/>
                <w:b/>
                <w:sz w:val="16"/>
                <w:szCs w:val="16"/>
                <w:lang w:val="es-ES_tradnl"/>
              </w:rPr>
              <w:t>LISTADO DE PROCESOS COACTIVOS A CANCELAR Y ARCHIVAR</w:t>
            </w:r>
          </w:p>
        </w:tc>
      </w:tr>
      <w:tr w:rsidR="00524661" w:rsidRPr="00F11C61" w:rsidTr="000048CF">
        <w:tc>
          <w:tcPr>
            <w:tcW w:w="1405" w:type="dxa"/>
          </w:tcPr>
          <w:p w:rsidR="00524661" w:rsidRPr="00F11C61" w:rsidRDefault="00524661" w:rsidP="00F11C61">
            <w:pPr>
              <w:pStyle w:val="Prrafodelista"/>
              <w:ind w:left="0"/>
              <w:jc w:val="center"/>
              <w:rPr>
                <w:rFonts w:ascii="Arial" w:eastAsia="Times New Roman" w:hAnsi="Arial" w:cs="Arial"/>
                <w:b/>
                <w:sz w:val="16"/>
                <w:szCs w:val="16"/>
                <w:lang w:val="es-ES_tradnl"/>
              </w:rPr>
            </w:pPr>
            <w:r w:rsidRPr="00F11C61">
              <w:rPr>
                <w:rFonts w:ascii="Arial" w:eastAsia="Times New Roman" w:hAnsi="Arial" w:cs="Arial"/>
                <w:b/>
                <w:sz w:val="16"/>
                <w:szCs w:val="16"/>
                <w:lang w:val="es-ES_tradnl"/>
              </w:rPr>
              <w:t>EXPEDIENTE</w:t>
            </w:r>
          </w:p>
        </w:tc>
        <w:tc>
          <w:tcPr>
            <w:tcW w:w="1310" w:type="dxa"/>
          </w:tcPr>
          <w:p w:rsidR="00524661" w:rsidRPr="00F11C61" w:rsidRDefault="00524661" w:rsidP="00F11C61">
            <w:pPr>
              <w:pStyle w:val="Prrafodelista"/>
              <w:ind w:left="0"/>
              <w:jc w:val="center"/>
              <w:rPr>
                <w:rFonts w:ascii="Arial" w:eastAsia="Times New Roman" w:hAnsi="Arial" w:cs="Arial"/>
                <w:b/>
                <w:sz w:val="16"/>
                <w:szCs w:val="16"/>
                <w:lang w:val="es-ES_tradnl"/>
              </w:rPr>
            </w:pPr>
            <w:r w:rsidRPr="00F11C61">
              <w:rPr>
                <w:rFonts w:ascii="Arial" w:eastAsia="Times New Roman" w:hAnsi="Arial" w:cs="Arial"/>
                <w:b/>
                <w:sz w:val="16"/>
                <w:szCs w:val="16"/>
                <w:lang w:val="es-ES_tradnl"/>
              </w:rPr>
              <w:t>NOMBRE</w:t>
            </w:r>
          </w:p>
        </w:tc>
        <w:tc>
          <w:tcPr>
            <w:tcW w:w="1309" w:type="dxa"/>
          </w:tcPr>
          <w:p w:rsidR="00524661" w:rsidRPr="00F11C61" w:rsidRDefault="00524661" w:rsidP="00F11C61">
            <w:pPr>
              <w:pStyle w:val="Prrafodelista"/>
              <w:ind w:left="0"/>
              <w:jc w:val="center"/>
              <w:rPr>
                <w:rFonts w:ascii="Arial" w:eastAsia="Times New Roman" w:hAnsi="Arial" w:cs="Arial"/>
                <w:b/>
                <w:sz w:val="16"/>
                <w:szCs w:val="16"/>
                <w:lang w:val="es-ES_tradnl"/>
              </w:rPr>
            </w:pPr>
            <w:r w:rsidRPr="00F11C61">
              <w:rPr>
                <w:rFonts w:ascii="Arial" w:eastAsia="Times New Roman" w:hAnsi="Arial" w:cs="Arial"/>
                <w:b/>
                <w:sz w:val="16"/>
                <w:szCs w:val="16"/>
                <w:lang w:val="es-ES_tradnl"/>
              </w:rPr>
              <w:t>No. JUICIO</w:t>
            </w:r>
          </w:p>
        </w:tc>
        <w:tc>
          <w:tcPr>
            <w:tcW w:w="1309" w:type="dxa"/>
          </w:tcPr>
          <w:p w:rsidR="00524661" w:rsidRPr="00F11C61" w:rsidRDefault="00524661" w:rsidP="00F11C61">
            <w:pPr>
              <w:pStyle w:val="Prrafodelista"/>
              <w:ind w:left="0"/>
              <w:jc w:val="center"/>
              <w:rPr>
                <w:rFonts w:ascii="Arial" w:eastAsia="Times New Roman" w:hAnsi="Arial" w:cs="Arial"/>
                <w:b/>
                <w:sz w:val="16"/>
                <w:szCs w:val="16"/>
                <w:lang w:val="es-ES_tradnl"/>
              </w:rPr>
            </w:pPr>
            <w:r w:rsidRPr="00F11C61">
              <w:rPr>
                <w:rFonts w:ascii="Arial" w:eastAsia="Times New Roman" w:hAnsi="Arial" w:cs="Arial"/>
                <w:b/>
                <w:sz w:val="16"/>
                <w:szCs w:val="16"/>
                <w:lang w:val="es-ES_tradnl"/>
              </w:rPr>
              <w:t>AÑO</w:t>
            </w:r>
          </w:p>
        </w:tc>
        <w:tc>
          <w:tcPr>
            <w:tcW w:w="1310" w:type="dxa"/>
          </w:tcPr>
          <w:p w:rsidR="00524661" w:rsidRPr="00F11C61" w:rsidRDefault="00524661" w:rsidP="00F11C61">
            <w:pPr>
              <w:pStyle w:val="Prrafodelista"/>
              <w:ind w:left="0"/>
              <w:jc w:val="center"/>
              <w:rPr>
                <w:rFonts w:ascii="Arial" w:eastAsia="Times New Roman" w:hAnsi="Arial" w:cs="Arial"/>
                <w:b/>
                <w:sz w:val="16"/>
                <w:szCs w:val="16"/>
                <w:lang w:val="es-ES_tradnl"/>
              </w:rPr>
            </w:pPr>
            <w:r w:rsidRPr="00F11C61">
              <w:rPr>
                <w:rFonts w:ascii="Arial" w:eastAsia="Times New Roman" w:hAnsi="Arial" w:cs="Arial"/>
                <w:b/>
                <w:sz w:val="16"/>
                <w:szCs w:val="16"/>
                <w:lang w:val="es-ES_tradnl"/>
              </w:rPr>
              <w:t>JUEZ</w:t>
            </w:r>
          </w:p>
        </w:tc>
        <w:tc>
          <w:tcPr>
            <w:tcW w:w="1310" w:type="dxa"/>
          </w:tcPr>
          <w:p w:rsidR="00524661" w:rsidRPr="00F11C61" w:rsidRDefault="00524661" w:rsidP="00F11C61">
            <w:pPr>
              <w:pStyle w:val="Prrafodelista"/>
              <w:ind w:left="0"/>
              <w:jc w:val="center"/>
              <w:rPr>
                <w:rFonts w:ascii="Arial" w:eastAsia="Times New Roman" w:hAnsi="Arial" w:cs="Arial"/>
                <w:b/>
                <w:sz w:val="16"/>
                <w:szCs w:val="16"/>
                <w:lang w:val="es-ES_tradnl"/>
              </w:rPr>
            </w:pPr>
            <w:r w:rsidRPr="00F11C61">
              <w:rPr>
                <w:rFonts w:ascii="Arial" w:eastAsia="Times New Roman" w:hAnsi="Arial" w:cs="Arial"/>
                <w:b/>
                <w:sz w:val="16"/>
                <w:szCs w:val="16"/>
                <w:lang w:val="es-ES_tradnl"/>
              </w:rPr>
              <w:t>SECRETARIO</w:t>
            </w:r>
          </w:p>
        </w:tc>
      </w:tr>
      <w:tr w:rsidR="00524661" w:rsidRPr="00524661" w:rsidTr="000048CF">
        <w:tc>
          <w:tcPr>
            <w:tcW w:w="1405" w:type="dxa"/>
          </w:tcPr>
          <w:p w:rsidR="00524661" w:rsidRPr="00524661" w:rsidRDefault="00524661" w:rsidP="00B93C42">
            <w:pPr>
              <w:pStyle w:val="Prrafodelista"/>
              <w:ind w:left="0"/>
              <w:jc w:val="both"/>
              <w:rPr>
                <w:rFonts w:ascii="Arial" w:eastAsia="Times New Roman" w:hAnsi="Arial" w:cs="Arial"/>
                <w:sz w:val="16"/>
                <w:szCs w:val="16"/>
                <w:lang w:val="es-ES_tradnl"/>
              </w:rPr>
            </w:pPr>
          </w:p>
        </w:tc>
        <w:tc>
          <w:tcPr>
            <w:tcW w:w="1310" w:type="dxa"/>
          </w:tcPr>
          <w:p w:rsidR="00524661" w:rsidRPr="00524661" w:rsidRDefault="00524661" w:rsidP="00B93C42">
            <w:pPr>
              <w:pStyle w:val="Prrafodelista"/>
              <w:ind w:left="0"/>
              <w:jc w:val="both"/>
              <w:rPr>
                <w:rFonts w:ascii="Arial" w:eastAsia="Times New Roman" w:hAnsi="Arial" w:cs="Arial"/>
                <w:sz w:val="16"/>
                <w:szCs w:val="16"/>
                <w:lang w:val="es-ES_tradnl"/>
              </w:rPr>
            </w:pPr>
          </w:p>
        </w:tc>
        <w:tc>
          <w:tcPr>
            <w:tcW w:w="1309" w:type="dxa"/>
          </w:tcPr>
          <w:p w:rsidR="00524661" w:rsidRPr="00524661" w:rsidRDefault="00524661" w:rsidP="00B93C42">
            <w:pPr>
              <w:pStyle w:val="Prrafodelista"/>
              <w:ind w:left="0"/>
              <w:jc w:val="both"/>
              <w:rPr>
                <w:rFonts w:ascii="Arial" w:eastAsia="Times New Roman" w:hAnsi="Arial" w:cs="Arial"/>
                <w:sz w:val="16"/>
                <w:szCs w:val="16"/>
                <w:lang w:val="es-ES_tradnl"/>
              </w:rPr>
            </w:pPr>
          </w:p>
        </w:tc>
        <w:tc>
          <w:tcPr>
            <w:tcW w:w="1309" w:type="dxa"/>
          </w:tcPr>
          <w:p w:rsidR="00524661" w:rsidRPr="00524661" w:rsidRDefault="00524661" w:rsidP="00B93C42">
            <w:pPr>
              <w:pStyle w:val="Prrafodelista"/>
              <w:ind w:left="0"/>
              <w:jc w:val="both"/>
              <w:rPr>
                <w:rFonts w:ascii="Arial" w:eastAsia="Times New Roman" w:hAnsi="Arial" w:cs="Arial"/>
                <w:sz w:val="16"/>
                <w:szCs w:val="16"/>
                <w:lang w:val="es-ES_tradnl"/>
              </w:rPr>
            </w:pPr>
          </w:p>
        </w:tc>
        <w:tc>
          <w:tcPr>
            <w:tcW w:w="1310" w:type="dxa"/>
          </w:tcPr>
          <w:p w:rsidR="00524661" w:rsidRPr="00524661" w:rsidRDefault="00524661" w:rsidP="00B93C42">
            <w:pPr>
              <w:pStyle w:val="Prrafodelista"/>
              <w:ind w:left="0"/>
              <w:jc w:val="both"/>
              <w:rPr>
                <w:rFonts w:ascii="Arial" w:eastAsia="Times New Roman" w:hAnsi="Arial" w:cs="Arial"/>
                <w:sz w:val="16"/>
                <w:szCs w:val="16"/>
                <w:lang w:val="es-ES_tradnl"/>
              </w:rPr>
            </w:pPr>
          </w:p>
        </w:tc>
        <w:tc>
          <w:tcPr>
            <w:tcW w:w="1310" w:type="dxa"/>
          </w:tcPr>
          <w:p w:rsidR="00524661" w:rsidRPr="00524661" w:rsidRDefault="00524661" w:rsidP="00B93C42">
            <w:pPr>
              <w:pStyle w:val="Prrafodelista"/>
              <w:ind w:left="0"/>
              <w:jc w:val="both"/>
              <w:rPr>
                <w:rFonts w:ascii="Arial" w:eastAsia="Times New Roman" w:hAnsi="Arial" w:cs="Arial"/>
                <w:sz w:val="16"/>
                <w:szCs w:val="16"/>
                <w:lang w:val="es-ES_tradnl"/>
              </w:rPr>
            </w:pPr>
          </w:p>
        </w:tc>
      </w:tr>
      <w:tr w:rsidR="00735687" w:rsidRPr="00524661" w:rsidTr="000048CF">
        <w:tc>
          <w:tcPr>
            <w:tcW w:w="1405" w:type="dxa"/>
          </w:tcPr>
          <w:p w:rsidR="00735687" w:rsidRPr="00524661" w:rsidRDefault="00735687" w:rsidP="00B93C42">
            <w:pPr>
              <w:pStyle w:val="Prrafodelista"/>
              <w:ind w:left="0"/>
              <w:jc w:val="both"/>
              <w:rPr>
                <w:rFonts w:ascii="Arial" w:eastAsia="Times New Roman" w:hAnsi="Arial" w:cs="Arial"/>
                <w:sz w:val="16"/>
                <w:szCs w:val="16"/>
                <w:lang w:val="es-ES_tradnl"/>
              </w:rPr>
            </w:pPr>
          </w:p>
        </w:tc>
        <w:tc>
          <w:tcPr>
            <w:tcW w:w="1310" w:type="dxa"/>
          </w:tcPr>
          <w:p w:rsidR="00735687" w:rsidRPr="00524661" w:rsidRDefault="00735687" w:rsidP="00B93C42">
            <w:pPr>
              <w:pStyle w:val="Prrafodelista"/>
              <w:ind w:left="0"/>
              <w:jc w:val="both"/>
              <w:rPr>
                <w:rFonts w:ascii="Arial" w:eastAsia="Times New Roman" w:hAnsi="Arial" w:cs="Arial"/>
                <w:sz w:val="16"/>
                <w:szCs w:val="16"/>
                <w:lang w:val="es-ES_tradnl"/>
              </w:rPr>
            </w:pPr>
          </w:p>
        </w:tc>
        <w:tc>
          <w:tcPr>
            <w:tcW w:w="1309" w:type="dxa"/>
          </w:tcPr>
          <w:p w:rsidR="00735687" w:rsidRPr="00524661" w:rsidRDefault="00735687" w:rsidP="00B93C42">
            <w:pPr>
              <w:pStyle w:val="Prrafodelista"/>
              <w:ind w:left="0"/>
              <w:jc w:val="both"/>
              <w:rPr>
                <w:rFonts w:ascii="Arial" w:eastAsia="Times New Roman" w:hAnsi="Arial" w:cs="Arial"/>
                <w:sz w:val="16"/>
                <w:szCs w:val="16"/>
                <w:lang w:val="es-ES_tradnl"/>
              </w:rPr>
            </w:pPr>
          </w:p>
        </w:tc>
        <w:tc>
          <w:tcPr>
            <w:tcW w:w="1309" w:type="dxa"/>
          </w:tcPr>
          <w:p w:rsidR="00735687" w:rsidRPr="00524661" w:rsidRDefault="00735687" w:rsidP="00B93C42">
            <w:pPr>
              <w:pStyle w:val="Prrafodelista"/>
              <w:ind w:left="0"/>
              <w:jc w:val="both"/>
              <w:rPr>
                <w:rFonts w:ascii="Arial" w:eastAsia="Times New Roman" w:hAnsi="Arial" w:cs="Arial"/>
                <w:sz w:val="16"/>
                <w:szCs w:val="16"/>
                <w:lang w:val="es-ES_tradnl"/>
              </w:rPr>
            </w:pPr>
          </w:p>
        </w:tc>
        <w:tc>
          <w:tcPr>
            <w:tcW w:w="1310" w:type="dxa"/>
          </w:tcPr>
          <w:p w:rsidR="00735687" w:rsidRPr="00524661" w:rsidRDefault="00735687" w:rsidP="00B93C42">
            <w:pPr>
              <w:pStyle w:val="Prrafodelista"/>
              <w:ind w:left="0"/>
              <w:jc w:val="both"/>
              <w:rPr>
                <w:rFonts w:ascii="Arial" w:eastAsia="Times New Roman" w:hAnsi="Arial" w:cs="Arial"/>
                <w:sz w:val="16"/>
                <w:szCs w:val="16"/>
                <w:lang w:val="es-ES_tradnl"/>
              </w:rPr>
            </w:pPr>
          </w:p>
        </w:tc>
        <w:tc>
          <w:tcPr>
            <w:tcW w:w="1310" w:type="dxa"/>
          </w:tcPr>
          <w:p w:rsidR="00735687" w:rsidRPr="00524661" w:rsidRDefault="00735687" w:rsidP="00B93C42">
            <w:pPr>
              <w:pStyle w:val="Prrafodelista"/>
              <w:ind w:left="0"/>
              <w:jc w:val="both"/>
              <w:rPr>
                <w:rFonts w:ascii="Arial" w:eastAsia="Times New Roman" w:hAnsi="Arial" w:cs="Arial"/>
                <w:sz w:val="16"/>
                <w:szCs w:val="16"/>
                <w:lang w:val="es-ES_tradnl"/>
              </w:rPr>
            </w:pPr>
          </w:p>
        </w:tc>
      </w:tr>
      <w:tr w:rsidR="00735687" w:rsidRPr="00524661" w:rsidTr="000048CF">
        <w:tc>
          <w:tcPr>
            <w:tcW w:w="1405" w:type="dxa"/>
          </w:tcPr>
          <w:p w:rsidR="00735687" w:rsidRPr="00524661" w:rsidRDefault="00735687" w:rsidP="00B93C42">
            <w:pPr>
              <w:pStyle w:val="Prrafodelista"/>
              <w:ind w:left="0"/>
              <w:jc w:val="both"/>
              <w:rPr>
                <w:rFonts w:ascii="Arial" w:eastAsia="Times New Roman" w:hAnsi="Arial" w:cs="Arial"/>
                <w:sz w:val="16"/>
                <w:szCs w:val="16"/>
                <w:lang w:val="es-ES_tradnl"/>
              </w:rPr>
            </w:pPr>
          </w:p>
        </w:tc>
        <w:tc>
          <w:tcPr>
            <w:tcW w:w="1310" w:type="dxa"/>
          </w:tcPr>
          <w:p w:rsidR="00735687" w:rsidRPr="00524661" w:rsidRDefault="00735687" w:rsidP="00B93C42">
            <w:pPr>
              <w:pStyle w:val="Prrafodelista"/>
              <w:ind w:left="0"/>
              <w:jc w:val="both"/>
              <w:rPr>
                <w:rFonts w:ascii="Arial" w:eastAsia="Times New Roman" w:hAnsi="Arial" w:cs="Arial"/>
                <w:sz w:val="16"/>
                <w:szCs w:val="16"/>
                <w:lang w:val="es-ES_tradnl"/>
              </w:rPr>
            </w:pPr>
          </w:p>
        </w:tc>
        <w:tc>
          <w:tcPr>
            <w:tcW w:w="1309" w:type="dxa"/>
          </w:tcPr>
          <w:p w:rsidR="00735687" w:rsidRPr="00524661" w:rsidRDefault="00735687" w:rsidP="00B93C42">
            <w:pPr>
              <w:pStyle w:val="Prrafodelista"/>
              <w:ind w:left="0"/>
              <w:jc w:val="both"/>
              <w:rPr>
                <w:rFonts w:ascii="Arial" w:eastAsia="Times New Roman" w:hAnsi="Arial" w:cs="Arial"/>
                <w:sz w:val="16"/>
                <w:szCs w:val="16"/>
                <w:lang w:val="es-ES_tradnl"/>
              </w:rPr>
            </w:pPr>
          </w:p>
        </w:tc>
        <w:tc>
          <w:tcPr>
            <w:tcW w:w="1309" w:type="dxa"/>
          </w:tcPr>
          <w:p w:rsidR="00735687" w:rsidRPr="00524661" w:rsidRDefault="00735687" w:rsidP="00B93C42">
            <w:pPr>
              <w:pStyle w:val="Prrafodelista"/>
              <w:ind w:left="0"/>
              <w:jc w:val="both"/>
              <w:rPr>
                <w:rFonts w:ascii="Arial" w:eastAsia="Times New Roman" w:hAnsi="Arial" w:cs="Arial"/>
                <w:sz w:val="16"/>
                <w:szCs w:val="16"/>
                <w:lang w:val="es-ES_tradnl"/>
              </w:rPr>
            </w:pPr>
          </w:p>
        </w:tc>
        <w:tc>
          <w:tcPr>
            <w:tcW w:w="1310" w:type="dxa"/>
          </w:tcPr>
          <w:p w:rsidR="00735687" w:rsidRPr="00524661" w:rsidRDefault="00735687" w:rsidP="00B93C42">
            <w:pPr>
              <w:pStyle w:val="Prrafodelista"/>
              <w:ind w:left="0"/>
              <w:jc w:val="both"/>
              <w:rPr>
                <w:rFonts w:ascii="Arial" w:eastAsia="Times New Roman" w:hAnsi="Arial" w:cs="Arial"/>
                <w:sz w:val="16"/>
                <w:szCs w:val="16"/>
                <w:lang w:val="es-ES_tradnl"/>
              </w:rPr>
            </w:pPr>
          </w:p>
        </w:tc>
        <w:tc>
          <w:tcPr>
            <w:tcW w:w="1310" w:type="dxa"/>
          </w:tcPr>
          <w:p w:rsidR="00735687" w:rsidRPr="00524661" w:rsidRDefault="00735687" w:rsidP="00B93C42">
            <w:pPr>
              <w:pStyle w:val="Prrafodelista"/>
              <w:ind w:left="0"/>
              <w:jc w:val="both"/>
              <w:rPr>
                <w:rFonts w:ascii="Arial" w:eastAsia="Times New Roman" w:hAnsi="Arial" w:cs="Arial"/>
                <w:sz w:val="16"/>
                <w:szCs w:val="16"/>
                <w:lang w:val="es-ES_tradnl"/>
              </w:rPr>
            </w:pPr>
          </w:p>
        </w:tc>
      </w:tr>
      <w:tr w:rsidR="00524661" w:rsidRPr="00524661" w:rsidTr="000048CF">
        <w:tc>
          <w:tcPr>
            <w:tcW w:w="1405" w:type="dxa"/>
          </w:tcPr>
          <w:p w:rsidR="00524661" w:rsidRPr="00524661" w:rsidRDefault="00524661" w:rsidP="00B93C42">
            <w:pPr>
              <w:pStyle w:val="Prrafodelista"/>
              <w:ind w:left="0"/>
              <w:jc w:val="both"/>
              <w:rPr>
                <w:rFonts w:ascii="Arial" w:eastAsia="Times New Roman" w:hAnsi="Arial" w:cs="Arial"/>
                <w:sz w:val="16"/>
                <w:szCs w:val="16"/>
                <w:lang w:val="es-ES_tradnl"/>
              </w:rPr>
            </w:pPr>
          </w:p>
        </w:tc>
        <w:tc>
          <w:tcPr>
            <w:tcW w:w="1310" w:type="dxa"/>
          </w:tcPr>
          <w:p w:rsidR="00524661" w:rsidRPr="00524661" w:rsidRDefault="00524661" w:rsidP="00B93C42">
            <w:pPr>
              <w:pStyle w:val="Prrafodelista"/>
              <w:ind w:left="0"/>
              <w:jc w:val="both"/>
              <w:rPr>
                <w:rFonts w:ascii="Arial" w:eastAsia="Times New Roman" w:hAnsi="Arial" w:cs="Arial"/>
                <w:sz w:val="16"/>
                <w:szCs w:val="16"/>
                <w:lang w:val="es-ES_tradnl"/>
              </w:rPr>
            </w:pPr>
          </w:p>
        </w:tc>
        <w:tc>
          <w:tcPr>
            <w:tcW w:w="1309" w:type="dxa"/>
          </w:tcPr>
          <w:p w:rsidR="00524661" w:rsidRPr="00524661" w:rsidRDefault="00524661" w:rsidP="00B93C42">
            <w:pPr>
              <w:pStyle w:val="Prrafodelista"/>
              <w:ind w:left="0"/>
              <w:jc w:val="both"/>
              <w:rPr>
                <w:rFonts w:ascii="Arial" w:eastAsia="Times New Roman" w:hAnsi="Arial" w:cs="Arial"/>
                <w:sz w:val="16"/>
                <w:szCs w:val="16"/>
                <w:lang w:val="es-ES_tradnl"/>
              </w:rPr>
            </w:pPr>
          </w:p>
        </w:tc>
        <w:tc>
          <w:tcPr>
            <w:tcW w:w="1309" w:type="dxa"/>
          </w:tcPr>
          <w:p w:rsidR="00524661" w:rsidRPr="00524661" w:rsidRDefault="00524661" w:rsidP="00B93C42">
            <w:pPr>
              <w:pStyle w:val="Prrafodelista"/>
              <w:ind w:left="0"/>
              <w:jc w:val="both"/>
              <w:rPr>
                <w:rFonts w:ascii="Arial" w:eastAsia="Times New Roman" w:hAnsi="Arial" w:cs="Arial"/>
                <w:sz w:val="16"/>
                <w:szCs w:val="16"/>
                <w:lang w:val="es-ES_tradnl"/>
              </w:rPr>
            </w:pPr>
          </w:p>
        </w:tc>
        <w:tc>
          <w:tcPr>
            <w:tcW w:w="1310" w:type="dxa"/>
          </w:tcPr>
          <w:p w:rsidR="00524661" w:rsidRPr="00524661" w:rsidRDefault="00524661" w:rsidP="00B93C42">
            <w:pPr>
              <w:pStyle w:val="Prrafodelista"/>
              <w:ind w:left="0"/>
              <w:jc w:val="both"/>
              <w:rPr>
                <w:rFonts w:ascii="Arial" w:eastAsia="Times New Roman" w:hAnsi="Arial" w:cs="Arial"/>
                <w:sz w:val="16"/>
                <w:szCs w:val="16"/>
                <w:lang w:val="es-ES_tradnl"/>
              </w:rPr>
            </w:pPr>
          </w:p>
        </w:tc>
        <w:tc>
          <w:tcPr>
            <w:tcW w:w="1310" w:type="dxa"/>
          </w:tcPr>
          <w:p w:rsidR="00524661" w:rsidRPr="00524661" w:rsidRDefault="00524661" w:rsidP="00B93C42">
            <w:pPr>
              <w:pStyle w:val="Prrafodelista"/>
              <w:ind w:left="0"/>
              <w:jc w:val="both"/>
              <w:rPr>
                <w:rFonts w:ascii="Arial" w:eastAsia="Times New Roman" w:hAnsi="Arial" w:cs="Arial"/>
                <w:sz w:val="16"/>
                <w:szCs w:val="16"/>
                <w:lang w:val="es-ES_tradnl"/>
              </w:rPr>
            </w:pPr>
          </w:p>
        </w:tc>
      </w:tr>
      <w:tr w:rsidR="00524661" w:rsidRPr="00524661" w:rsidTr="000048CF">
        <w:tc>
          <w:tcPr>
            <w:tcW w:w="1405" w:type="dxa"/>
          </w:tcPr>
          <w:p w:rsidR="00524661" w:rsidRPr="00524661" w:rsidRDefault="00524661" w:rsidP="00B93C42">
            <w:pPr>
              <w:pStyle w:val="Prrafodelista"/>
              <w:ind w:left="0"/>
              <w:jc w:val="both"/>
              <w:rPr>
                <w:rFonts w:ascii="Arial" w:eastAsia="Times New Roman" w:hAnsi="Arial" w:cs="Arial"/>
                <w:sz w:val="16"/>
                <w:szCs w:val="16"/>
                <w:lang w:val="es-ES_tradnl"/>
              </w:rPr>
            </w:pPr>
          </w:p>
        </w:tc>
        <w:tc>
          <w:tcPr>
            <w:tcW w:w="1310" w:type="dxa"/>
          </w:tcPr>
          <w:p w:rsidR="00524661" w:rsidRPr="00524661" w:rsidRDefault="00524661" w:rsidP="00B93C42">
            <w:pPr>
              <w:pStyle w:val="Prrafodelista"/>
              <w:ind w:left="0"/>
              <w:jc w:val="both"/>
              <w:rPr>
                <w:rFonts w:ascii="Arial" w:eastAsia="Times New Roman" w:hAnsi="Arial" w:cs="Arial"/>
                <w:sz w:val="16"/>
                <w:szCs w:val="16"/>
                <w:lang w:val="es-ES_tradnl"/>
              </w:rPr>
            </w:pPr>
          </w:p>
        </w:tc>
        <w:tc>
          <w:tcPr>
            <w:tcW w:w="1309" w:type="dxa"/>
          </w:tcPr>
          <w:p w:rsidR="00524661" w:rsidRPr="00524661" w:rsidRDefault="00524661" w:rsidP="00B93C42">
            <w:pPr>
              <w:pStyle w:val="Prrafodelista"/>
              <w:ind w:left="0"/>
              <w:jc w:val="both"/>
              <w:rPr>
                <w:rFonts w:ascii="Arial" w:eastAsia="Times New Roman" w:hAnsi="Arial" w:cs="Arial"/>
                <w:sz w:val="16"/>
                <w:szCs w:val="16"/>
                <w:lang w:val="es-ES_tradnl"/>
              </w:rPr>
            </w:pPr>
          </w:p>
        </w:tc>
        <w:tc>
          <w:tcPr>
            <w:tcW w:w="1309" w:type="dxa"/>
          </w:tcPr>
          <w:p w:rsidR="00524661" w:rsidRPr="00524661" w:rsidRDefault="00524661" w:rsidP="00B93C42">
            <w:pPr>
              <w:pStyle w:val="Prrafodelista"/>
              <w:ind w:left="0"/>
              <w:jc w:val="both"/>
              <w:rPr>
                <w:rFonts w:ascii="Arial" w:eastAsia="Times New Roman" w:hAnsi="Arial" w:cs="Arial"/>
                <w:sz w:val="16"/>
                <w:szCs w:val="16"/>
                <w:lang w:val="es-ES_tradnl"/>
              </w:rPr>
            </w:pPr>
          </w:p>
        </w:tc>
        <w:tc>
          <w:tcPr>
            <w:tcW w:w="1310" w:type="dxa"/>
          </w:tcPr>
          <w:p w:rsidR="00524661" w:rsidRPr="00524661" w:rsidRDefault="00524661" w:rsidP="00B93C42">
            <w:pPr>
              <w:pStyle w:val="Prrafodelista"/>
              <w:ind w:left="0"/>
              <w:jc w:val="both"/>
              <w:rPr>
                <w:rFonts w:ascii="Arial" w:eastAsia="Times New Roman" w:hAnsi="Arial" w:cs="Arial"/>
                <w:sz w:val="16"/>
                <w:szCs w:val="16"/>
                <w:lang w:val="es-ES_tradnl"/>
              </w:rPr>
            </w:pPr>
          </w:p>
        </w:tc>
        <w:tc>
          <w:tcPr>
            <w:tcW w:w="1310" w:type="dxa"/>
          </w:tcPr>
          <w:p w:rsidR="00524661" w:rsidRPr="00524661" w:rsidRDefault="00524661" w:rsidP="00B93C42">
            <w:pPr>
              <w:pStyle w:val="Prrafodelista"/>
              <w:ind w:left="0"/>
              <w:jc w:val="both"/>
              <w:rPr>
                <w:rFonts w:ascii="Arial" w:eastAsia="Times New Roman" w:hAnsi="Arial" w:cs="Arial"/>
                <w:sz w:val="16"/>
                <w:szCs w:val="16"/>
                <w:lang w:val="es-ES_tradnl"/>
              </w:rPr>
            </w:pPr>
          </w:p>
        </w:tc>
      </w:tr>
      <w:tr w:rsidR="00524661" w:rsidRPr="00524661" w:rsidTr="000048CF">
        <w:tc>
          <w:tcPr>
            <w:tcW w:w="7953" w:type="dxa"/>
            <w:gridSpan w:val="6"/>
          </w:tcPr>
          <w:p w:rsidR="00524661" w:rsidRDefault="00524661" w:rsidP="00524661">
            <w:pPr>
              <w:pStyle w:val="Prrafodelista"/>
              <w:ind w:left="0"/>
              <w:jc w:val="center"/>
              <w:rPr>
                <w:rFonts w:ascii="Arial" w:eastAsia="Times New Roman" w:hAnsi="Arial" w:cs="Arial"/>
                <w:b/>
                <w:sz w:val="16"/>
                <w:szCs w:val="16"/>
                <w:u w:val="single"/>
                <w:lang w:val="es-ES_tradnl"/>
              </w:rPr>
            </w:pPr>
          </w:p>
          <w:p w:rsidR="00524661" w:rsidRDefault="00524661" w:rsidP="00524661">
            <w:pPr>
              <w:pStyle w:val="Prrafodelista"/>
              <w:ind w:left="0"/>
              <w:jc w:val="center"/>
              <w:rPr>
                <w:rFonts w:ascii="Arial" w:eastAsia="Times New Roman" w:hAnsi="Arial" w:cs="Arial"/>
                <w:b/>
                <w:sz w:val="16"/>
                <w:szCs w:val="16"/>
                <w:u w:val="single"/>
                <w:lang w:val="es-ES_tradnl"/>
              </w:rPr>
            </w:pPr>
            <w:r w:rsidRPr="00524661">
              <w:rPr>
                <w:rFonts w:ascii="Arial" w:eastAsia="Times New Roman" w:hAnsi="Arial" w:cs="Arial"/>
                <w:b/>
                <w:sz w:val="16"/>
                <w:szCs w:val="16"/>
                <w:u w:val="single"/>
                <w:lang w:val="es-ES_tradnl"/>
              </w:rPr>
              <w:t>CANCELAR Y ARCHIVAR</w:t>
            </w:r>
          </w:p>
          <w:p w:rsidR="00524661" w:rsidRPr="00524661" w:rsidRDefault="00524661" w:rsidP="00524661">
            <w:pPr>
              <w:pStyle w:val="Prrafodelista"/>
              <w:ind w:left="0"/>
              <w:jc w:val="center"/>
              <w:rPr>
                <w:rFonts w:ascii="Arial" w:eastAsia="Times New Roman" w:hAnsi="Arial" w:cs="Arial"/>
                <w:b/>
                <w:sz w:val="16"/>
                <w:szCs w:val="16"/>
                <w:u w:val="single"/>
                <w:lang w:val="es-ES_tradnl"/>
              </w:rPr>
            </w:pPr>
          </w:p>
        </w:tc>
      </w:tr>
    </w:tbl>
    <w:p w:rsidR="00E13B7A" w:rsidRPr="00887870" w:rsidRDefault="00E13B7A" w:rsidP="00B93C42">
      <w:pPr>
        <w:pStyle w:val="Prrafodelista"/>
        <w:ind w:left="993"/>
        <w:jc w:val="both"/>
        <w:rPr>
          <w:rFonts w:ascii="Arial" w:eastAsia="Times New Roman" w:hAnsi="Arial" w:cs="Arial"/>
          <w:lang w:val="es-ES_tradnl"/>
        </w:rPr>
      </w:pPr>
    </w:p>
    <w:p w:rsidR="00447C6E" w:rsidRDefault="00E13B7A" w:rsidP="00B93C42">
      <w:pPr>
        <w:pStyle w:val="Prrafodelista"/>
        <w:numPr>
          <w:ilvl w:val="1"/>
          <w:numId w:val="1"/>
        </w:numPr>
        <w:ind w:left="993" w:hanging="567"/>
        <w:jc w:val="both"/>
        <w:rPr>
          <w:rFonts w:ascii="Arial" w:eastAsia="Times New Roman" w:hAnsi="Arial" w:cs="Arial"/>
          <w:lang w:val="es-ES_tradnl"/>
        </w:rPr>
      </w:pPr>
      <w:r>
        <w:rPr>
          <w:rFonts w:ascii="Arial" w:eastAsia="Times New Roman" w:hAnsi="Arial" w:cs="Arial"/>
          <w:lang w:val="es-ES_tradnl"/>
        </w:rPr>
        <w:t>Cuando el funcionario presiona el botón “</w:t>
      </w:r>
      <w:r w:rsidR="00B93C42">
        <w:rPr>
          <w:rFonts w:ascii="Arial" w:eastAsia="Times New Roman" w:hAnsi="Arial" w:cs="Arial"/>
          <w:lang w:val="es-ES_tradnl"/>
        </w:rPr>
        <w:t>CANCELAR Y ARCHIVAR</w:t>
      </w:r>
      <w:r>
        <w:rPr>
          <w:rFonts w:ascii="Arial" w:eastAsia="Times New Roman" w:hAnsi="Arial" w:cs="Arial"/>
          <w:lang w:val="es-ES_tradnl"/>
        </w:rPr>
        <w:t>”</w:t>
      </w:r>
      <w:r w:rsidR="00B93C42">
        <w:rPr>
          <w:rFonts w:ascii="Arial" w:eastAsia="Times New Roman" w:hAnsi="Arial" w:cs="Arial"/>
          <w:lang w:val="es-ES_tradnl"/>
        </w:rPr>
        <w:t xml:space="preserve">, el sistema </w:t>
      </w:r>
      <w:r w:rsidR="00CD30DE">
        <w:rPr>
          <w:rFonts w:ascii="Arial" w:eastAsia="Times New Roman" w:hAnsi="Arial" w:cs="Arial"/>
          <w:lang w:val="es-ES_tradnl"/>
        </w:rPr>
        <w:t xml:space="preserve">cambia de estado a los procesos coactivos y </w:t>
      </w:r>
      <w:r w:rsidR="00B93C42">
        <w:rPr>
          <w:rFonts w:ascii="Arial" w:eastAsia="Times New Roman" w:hAnsi="Arial" w:cs="Arial"/>
          <w:lang w:val="es-ES_tradnl"/>
        </w:rPr>
        <w:t xml:space="preserve">genera el documento del Anexo 1 en formato </w:t>
      </w:r>
      <w:proofErr w:type="spellStart"/>
      <w:r w:rsidR="00B93C42">
        <w:rPr>
          <w:rFonts w:ascii="Arial" w:eastAsia="Times New Roman" w:hAnsi="Arial" w:cs="Arial"/>
          <w:lang w:val="es-ES_tradnl"/>
        </w:rPr>
        <w:t>pdf</w:t>
      </w:r>
      <w:proofErr w:type="spellEnd"/>
      <w:r w:rsidR="00B93C42">
        <w:rPr>
          <w:rFonts w:ascii="Arial" w:eastAsia="Times New Roman" w:hAnsi="Arial" w:cs="Arial"/>
          <w:lang w:val="es-ES_tradnl"/>
        </w:rPr>
        <w:t xml:space="preserve"> y lo graba como imagen en la base de datos</w:t>
      </w:r>
      <w:r w:rsidR="00CD30DE">
        <w:rPr>
          <w:rFonts w:ascii="Arial" w:eastAsia="Times New Roman" w:hAnsi="Arial" w:cs="Arial"/>
          <w:lang w:val="es-ES_tradnl"/>
        </w:rPr>
        <w:t xml:space="preserve"> para cada uno de los procesos</w:t>
      </w:r>
      <w:r w:rsidR="00B93C42">
        <w:rPr>
          <w:rFonts w:ascii="Arial" w:eastAsia="Times New Roman" w:hAnsi="Arial" w:cs="Arial"/>
          <w:lang w:val="es-ES_tradnl"/>
        </w:rPr>
        <w:t xml:space="preserve">, este documento es firmado electrónicamente por el Juez y Secretario de Coactiva y enviado por correo electrónico al “DOMICILIO </w:t>
      </w:r>
      <w:r w:rsidR="007767E3">
        <w:rPr>
          <w:rFonts w:ascii="Arial" w:eastAsia="Times New Roman" w:hAnsi="Arial" w:cs="Arial"/>
          <w:lang w:val="es-ES_tradnl"/>
        </w:rPr>
        <w:t>ELECTRÓNICO</w:t>
      </w:r>
      <w:r w:rsidR="005F101F">
        <w:rPr>
          <w:rFonts w:ascii="Arial" w:eastAsia="Times New Roman" w:hAnsi="Arial" w:cs="Arial"/>
          <w:lang w:val="es-ES_tradnl"/>
        </w:rPr>
        <w:t>”</w:t>
      </w:r>
      <w:r w:rsidR="00B93C42">
        <w:rPr>
          <w:rFonts w:ascii="Arial" w:eastAsia="Times New Roman" w:hAnsi="Arial" w:cs="Arial"/>
          <w:lang w:val="es-ES_tradnl"/>
        </w:rPr>
        <w:t xml:space="preserve"> de la compañía para su conocimiento.</w:t>
      </w:r>
    </w:p>
    <w:p w:rsidR="00CC50EE" w:rsidRDefault="00CC50EE" w:rsidP="00B93C42">
      <w:pPr>
        <w:pStyle w:val="Prrafodelista"/>
        <w:ind w:left="993"/>
        <w:jc w:val="both"/>
        <w:rPr>
          <w:rFonts w:ascii="Arial" w:eastAsia="Times New Roman" w:hAnsi="Arial" w:cs="Arial"/>
          <w:lang w:val="es-ES_tradnl"/>
        </w:rPr>
      </w:pPr>
    </w:p>
    <w:p w:rsidR="0001069A" w:rsidRPr="0023762E" w:rsidRDefault="0001069A" w:rsidP="0001069A">
      <w:pPr>
        <w:pStyle w:val="Encabezado"/>
        <w:numPr>
          <w:ilvl w:val="0"/>
          <w:numId w:val="3"/>
        </w:numPr>
        <w:tabs>
          <w:tab w:val="clear" w:pos="4419"/>
          <w:tab w:val="clear" w:pos="8838"/>
        </w:tabs>
        <w:suppressAutoHyphens/>
        <w:ind w:left="426" w:hanging="426"/>
        <w:jc w:val="both"/>
        <w:rPr>
          <w:rFonts w:ascii="Arial" w:hAnsi="Arial" w:cs="Arial"/>
          <w:b/>
        </w:rPr>
      </w:pPr>
      <w:r w:rsidRPr="0023762E">
        <w:rPr>
          <w:rFonts w:ascii="Arial" w:hAnsi="Arial" w:cs="Arial"/>
          <w:b/>
        </w:rPr>
        <w:t>REPORTES</w:t>
      </w:r>
    </w:p>
    <w:p w:rsidR="0001069A" w:rsidRPr="0023762E" w:rsidRDefault="0001069A" w:rsidP="0001069A">
      <w:pPr>
        <w:pStyle w:val="Encabezado"/>
        <w:ind w:left="720"/>
        <w:jc w:val="both"/>
        <w:rPr>
          <w:rFonts w:ascii="Arial" w:hAnsi="Arial" w:cs="Arial"/>
        </w:rPr>
      </w:pPr>
    </w:p>
    <w:p w:rsidR="0001069A" w:rsidRPr="00FF46BD" w:rsidRDefault="0001069A" w:rsidP="00FF46BD">
      <w:pPr>
        <w:pStyle w:val="Encabezado"/>
        <w:numPr>
          <w:ilvl w:val="1"/>
          <w:numId w:val="3"/>
        </w:numPr>
        <w:tabs>
          <w:tab w:val="clear" w:pos="4419"/>
          <w:tab w:val="clear" w:pos="8838"/>
        </w:tabs>
        <w:suppressAutoHyphens/>
        <w:ind w:left="993" w:hanging="567"/>
        <w:jc w:val="both"/>
        <w:rPr>
          <w:rFonts w:ascii="Arial" w:hAnsi="Arial" w:cs="Arial"/>
        </w:rPr>
      </w:pPr>
      <w:r w:rsidRPr="00FF46BD">
        <w:rPr>
          <w:rFonts w:ascii="Arial" w:hAnsi="Arial" w:cs="Arial"/>
        </w:rPr>
        <w:t xml:space="preserve">El sistema </w:t>
      </w:r>
      <w:r w:rsidR="00FF46BD" w:rsidRPr="00887870">
        <w:rPr>
          <w:rFonts w:ascii="Arial" w:eastAsia="Times New Roman" w:hAnsi="Arial" w:cs="Arial"/>
          <w:lang w:val="es-ES_tradnl"/>
        </w:rPr>
        <w:t>desplegará la siguiente información</w:t>
      </w:r>
      <w:r w:rsidR="00FF46BD">
        <w:rPr>
          <w:rFonts w:ascii="Arial" w:eastAsia="Times New Roman" w:hAnsi="Arial" w:cs="Arial"/>
          <w:lang w:val="es-ES_tradnl"/>
        </w:rPr>
        <w:t xml:space="preserve"> de los juicios coactivos cancelados:</w:t>
      </w:r>
    </w:p>
    <w:p w:rsidR="0001069A" w:rsidRDefault="0001069A" w:rsidP="0001069A">
      <w:pPr>
        <w:pStyle w:val="Encabezado"/>
        <w:ind w:left="1134"/>
        <w:jc w:val="both"/>
        <w:rPr>
          <w:rFonts w:ascii="Arial" w:hAnsi="Arial" w:cs="Arial"/>
        </w:rPr>
      </w:pPr>
    </w:p>
    <w:p w:rsidR="00FF46BD" w:rsidRPr="00887870" w:rsidRDefault="00FF46BD" w:rsidP="00FF46BD">
      <w:pPr>
        <w:pStyle w:val="Prrafodelista"/>
        <w:numPr>
          <w:ilvl w:val="2"/>
          <w:numId w:val="6"/>
        </w:numPr>
        <w:ind w:left="1418" w:hanging="425"/>
        <w:rPr>
          <w:rFonts w:ascii="Arial" w:eastAsia="Times New Roman" w:hAnsi="Arial" w:cs="Arial"/>
          <w:lang w:val="es-ES_tradnl"/>
        </w:rPr>
      </w:pPr>
      <w:r w:rsidRPr="00887870">
        <w:rPr>
          <w:rFonts w:ascii="Arial" w:eastAsia="Times New Roman" w:hAnsi="Arial" w:cs="Arial"/>
          <w:lang w:val="es-ES_tradnl"/>
        </w:rPr>
        <w:t>Número de Expediente</w:t>
      </w:r>
    </w:p>
    <w:p w:rsidR="00FF46BD" w:rsidRPr="00887870" w:rsidRDefault="00FF46BD" w:rsidP="00FF46BD">
      <w:pPr>
        <w:pStyle w:val="Prrafodelista"/>
        <w:numPr>
          <w:ilvl w:val="2"/>
          <w:numId w:val="6"/>
        </w:numPr>
        <w:ind w:left="1418" w:hanging="425"/>
        <w:rPr>
          <w:rFonts w:ascii="Arial" w:eastAsia="Times New Roman" w:hAnsi="Arial" w:cs="Arial"/>
          <w:lang w:val="es-ES_tradnl"/>
        </w:rPr>
      </w:pPr>
      <w:r w:rsidRPr="00887870">
        <w:rPr>
          <w:rFonts w:ascii="Arial" w:eastAsia="Times New Roman" w:hAnsi="Arial" w:cs="Arial"/>
          <w:lang w:val="es-ES_tradnl"/>
        </w:rPr>
        <w:t>Nombre de la compañía</w:t>
      </w:r>
    </w:p>
    <w:p w:rsidR="00FF46BD" w:rsidRPr="00887870" w:rsidRDefault="00FF46BD" w:rsidP="00FF46BD">
      <w:pPr>
        <w:pStyle w:val="Prrafodelista"/>
        <w:numPr>
          <w:ilvl w:val="2"/>
          <w:numId w:val="6"/>
        </w:numPr>
        <w:ind w:left="1418" w:hanging="425"/>
        <w:rPr>
          <w:rFonts w:ascii="Arial" w:eastAsia="Times New Roman" w:hAnsi="Arial" w:cs="Arial"/>
          <w:lang w:val="es-ES_tradnl"/>
        </w:rPr>
      </w:pPr>
      <w:r w:rsidRPr="00887870">
        <w:rPr>
          <w:rFonts w:ascii="Arial" w:eastAsia="Times New Roman" w:hAnsi="Arial" w:cs="Arial"/>
          <w:lang w:val="es-ES_tradnl"/>
        </w:rPr>
        <w:t>Proceso Coactivo Número y año</w:t>
      </w:r>
    </w:p>
    <w:p w:rsidR="00FF46BD" w:rsidRPr="00887870" w:rsidRDefault="00FF46BD" w:rsidP="00FF46BD">
      <w:pPr>
        <w:pStyle w:val="Prrafodelista"/>
        <w:numPr>
          <w:ilvl w:val="2"/>
          <w:numId w:val="6"/>
        </w:numPr>
        <w:ind w:left="1418" w:hanging="425"/>
        <w:rPr>
          <w:rFonts w:ascii="Arial" w:eastAsia="Times New Roman" w:hAnsi="Arial" w:cs="Arial"/>
          <w:lang w:val="es-ES_tradnl"/>
        </w:rPr>
      </w:pPr>
      <w:r w:rsidRPr="00887870">
        <w:rPr>
          <w:rFonts w:ascii="Arial" w:eastAsia="Times New Roman" w:hAnsi="Arial" w:cs="Arial"/>
          <w:lang w:val="es-ES_tradnl"/>
        </w:rPr>
        <w:t>Nombre del Secretario</w:t>
      </w:r>
    </w:p>
    <w:p w:rsidR="00FF46BD" w:rsidRDefault="00FF46BD" w:rsidP="00FF46BD">
      <w:pPr>
        <w:pStyle w:val="Prrafodelista"/>
        <w:numPr>
          <w:ilvl w:val="2"/>
          <w:numId w:val="6"/>
        </w:numPr>
        <w:ind w:left="1418" w:hanging="425"/>
        <w:rPr>
          <w:rFonts w:ascii="Arial" w:eastAsia="Times New Roman" w:hAnsi="Arial" w:cs="Arial"/>
          <w:lang w:val="es-ES_tradnl"/>
        </w:rPr>
      </w:pPr>
      <w:r w:rsidRPr="00887870">
        <w:rPr>
          <w:rFonts w:ascii="Arial" w:eastAsia="Times New Roman" w:hAnsi="Arial" w:cs="Arial"/>
          <w:lang w:val="es-ES_tradnl"/>
        </w:rPr>
        <w:t>Nombre del Juez.</w:t>
      </w:r>
    </w:p>
    <w:p w:rsidR="00FF46BD" w:rsidRPr="00887870" w:rsidRDefault="00FF46BD" w:rsidP="00FF46BD">
      <w:pPr>
        <w:pStyle w:val="Prrafodelista"/>
        <w:numPr>
          <w:ilvl w:val="2"/>
          <w:numId w:val="6"/>
        </w:numPr>
        <w:ind w:left="1418" w:hanging="425"/>
        <w:rPr>
          <w:rFonts w:ascii="Arial" w:eastAsia="Times New Roman" w:hAnsi="Arial" w:cs="Arial"/>
          <w:lang w:val="es-ES_tradnl"/>
        </w:rPr>
      </w:pPr>
      <w:r>
        <w:rPr>
          <w:rFonts w:ascii="Arial" w:eastAsia="Times New Roman" w:hAnsi="Arial" w:cs="Arial"/>
          <w:lang w:val="es-ES_tradnl"/>
        </w:rPr>
        <w:t>Fecha de cancelación y archivo</w:t>
      </w:r>
    </w:p>
    <w:p w:rsidR="0001069A" w:rsidRPr="0023762E" w:rsidRDefault="0001069A" w:rsidP="00F33001">
      <w:pPr>
        <w:pStyle w:val="Encabezado"/>
        <w:ind w:left="993"/>
        <w:jc w:val="both"/>
        <w:rPr>
          <w:rFonts w:ascii="Arial" w:hAnsi="Arial" w:cs="Arial"/>
        </w:rPr>
      </w:pPr>
    </w:p>
    <w:p w:rsidR="0001069A" w:rsidRPr="0023762E" w:rsidRDefault="0001069A" w:rsidP="00BD77EF">
      <w:pPr>
        <w:pStyle w:val="Encabezado"/>
        <w:numPr>
          <w:ilvl w:val="0"/>
          <w:numId w:val="3"/>
        </w:numPr>
        <w:tabs>
          <w:tab w:val="clear" w:pos="4419"/>
          <w:tab w:val="clear" w:pos="8838"/>
          <w:tab w:val="center" w:pos="4252"/>
          <w:tab w:val="right" w:pos="8504"/>
        </w:tabs>
        <w:suppressAutoHyphens/>
        <w:ind w:left="426" w:hanging="426"/>
        <w:jc w:val="both"/>
        <w:rPr>
          <w:rFonts w:ascii="Arial" w:hAnsi="Arial" w:cs="Arial"/>
          <w:b/>
        </w:rPr>
      </w:pPr>
      <w:r w:rsidRPr="0023762E">
        <w:rPr>
          <w:rFonts w:ascii="Arial" w:hAnsi="Arial" w:cs="Arial"/>
          <w:b/>
        </w:rPr>
        <w:t>AFECTACIÓN A OTROS APLICATIVOS</w:t>
      </w:r>
    </w:p>
    <w:p w:rsidR="0001069A" w:rsidRPr="0023762E" w:rsidRDefault="0001069A" w:rsidP="0001069A">
      <w:pPr>
        <w:pStyle w:val="Encabezado"/>
        <w:jc w:val="both"/>
        <w:rPr>
          <w:rFonts w:ascii="Arial" w:hAnsi="Arial" w:cs="Arial"/>
          <w:b/>
        </w:rPr>
      </w:pPr>
    </w:p>
    <w:p w:rsidR="0001069A" w:rsidRPr="0023762E" w:rsidRDefault="0001069A" w:rsidP="0001069A">
      <w:pPr>
        <w:pStyle w:val="Encabezado"/>
        <w:jc w:val="both"/>
        <w:rPr>
          <w:rFonts w:ascii="Arial" w:hAnsi="Arial" w:cs="Arial"/>
        </w:rPr>
      </w:pPr>
    </w:p>
    <w:p w:rsidR="0001069A" w:rsidRPr="0023762E" w:rsidRDefault="0001069A" w:rsidP="0001069A">
      <w:pPr>
        <w:pStyle w:val="Encabezado"/>
        <w:numPr>
          <w:ilvl w:val="0"/>
          <w:numId w:val="3"/>
        </w:numPr>
        <w:tabs>
          <w:tab w:val="clear" w:pos="4419"/>
          <w:tab w:val="clear" w:pos="8838"/>
          <w:tab w:val="center" w:pos="4252"/>
          <w:tab w:val="right" w:pos="8504"/>
        </w:tabs>
        <w:suppressAutoHyphens/>
        <w:jc w:val="both"/>
        <w:rPr>
          <w:rFonts w:ascii="Arial" w:hAnsi="Arial" w:cs="Arial"/>
          <w:b/>
        </w:rPr>
      </w:pPr>
      <w:r w:rsidRPr="0023762E">
        <w:rPr>
          <w:rFonts w:ascii="Arial" w:hAnsi="Arial" w:cs="Arial"/>
        </w:rPr>
        <w:t xml:space="preserve"> </w:t>
      </w:r>
      <w:r w:rsidRPr="0023762E">
        <w:rPr>
          <w:rFonts w:ascii="Arial" w:hAnsi="Arial" w:cs="Arial"/>
          <w:b/>
        </w:rPr>
        <w:t>PERFIL DE USUARIOS DEL SISTEMA</w:t>
      </w:r>
    </w:p>
    <w:p w:rsidR="0001069A" w:rsidRPr="0023762E" w:rsidRDefault="0001069A" w:rsidP="0001069A">
      <w:pPr>
        <w:pStyle w:val="Encabezado"/>
        <w:ind w:left="720"/>
        <w:jc w:val="both"/>
        <w:rPr>
          <w:rFonts w:ascii="Arial" w:hAnsi="Arial" w:cs="Arial"/>
        </w:rPr>
      </w:pPr>
    </w:p>
    <w:p w:rsidR="0001069A" w:rsidRPr="0023762E" w:rsidRDefault="0001069A" w:rsidP="0001069A">
      <w:pPr>
        <w:pStyle w:val="Encabezado"/>
        <w:jc w:val="both"/>
        <w:rPr>
          <w:rFonts w:ascii="Arial" w:hAnsi="Arial" w:cs="Arial"/>
        </w:rPr>
      </w:pPr>
      <w:r w:rsidRPr="0023762E">
        <w:rPr>
          <w:rFonts w:ascii="Arial" w:hAnsi="Arial" w:cs="Arial"/>
        </w:rPr>
        <w:t xml:space="preserve">       Se mantiene los perfiles definidos en el sistema.</w:t>
      </w:r>
    </w:p>
    <w:p w:rsidR="0001069A" w:rsidRPr="0023762E" w:rsidRDefault="0001069A" w:rsidP="0001069A">
      <w:pPr>
        <w:pStyle w:val="Encabezado"/>
        <w:jc w:val="both"/>
        <w:rPr>
          <w:rFonts w:ascii="Arial" w:hAnsi="Arial" w:cs="Arial"/>
        </w:rPr>
      </w:pPr>
    </w:p>
    <w:p w:rsidR="0001069A" w:rsidRPr="0023762E" w:rsidRDefault="0001069A" w:rsidP="0001069A">
      <w:pPr>
        <w:pStyle w:val="Encabezado"/>
        <w:jc w:val="both"/>
        <w:rPr>
          <w:rFonts w:ascii="Arial" w:hAnsi="Arial" w:cs="Arial"/>
        </w:rPr>
      </w:pPr>
    </w:p>
    <w:p w:rsidR="0001069A" w:rsidRPr="0023762E" w:rsidRDefault="0001069A" w:rsidP="0001069A">
      <w:pPr>
        <w:pBdr>
          <w:top w:val="single" w:sz="4" w:space="1" w:color="auto" w:shadow="1"/>
          <w:left w:val="single" w:sz="4" w:space="4" w:color="auto" w:shadow="1"/>
          <w:bottom w:val="single" w:sz="4" w:space="1" w:color="auto" w:shadow="1"/>
          <w:right w:val="single" w:sz="4" w:space="0" w:color="auto" w:shadow="1"/>
        </w:pBdr>
        <w:shd w:val="clear" w:color="auto" w:fill="BFBFBF"/>
        <w:jc w:val="both"/>
        <w:rPr>
          <w:rFonts w:ascii="Arial" w:hAnsi="Arial" w:cs="Arial"/>
          <w:b/>
          <w:lang w:val="es-MX"/>
        </w:rPr>
      </w:pPr>
      <w:r w:rsidRPr="0023762E">
        <w:rPr>
          <w:rFonts w:ascii="Arial" w:hAnsi="Arial" w:cs="Arial"/>
          <w:b/>
        </w:rPr>
        <w:t>V. ANEXOS</w:t>
      </w:r>
    </w:p>
    <w:p w:rsidR="0001069A" w:rsidRPr="002A41E3" w:rsidRDefault="0001069A" w:rsidP="0001069A">
      <w:pPr>
        <w:pStyle w:val="Encabezado"/>
        <w:jc w:val="both"/>
        <w:rPr>
          <w:rFonts w:ascii="Arial" w:hAnsi="Arial" w:cs="Arial"/>
        </w:rPr>
      </w:pPr>
    </w:p>
    <w:p w:rsidR="0001069A" w:rsidRPr="0023762E" w:rsidRDefault="0001069A" w:rsidP="00D2621D">
      <w:pPr>
        <w:pStyle w:val="Prrafodelista"/>
        <w:numPr>
          <w:ilvl w:val="0"/>
          <w:numId w:val="4"/>
        </w:numPr>
        <w:ind w:left="426" w:hanging="426"/>
        <w:jc w:val="both"/>
        <w:rPr>
          <w:rFonts w:ascii="Arial" w:hAnsi="Arial" w:cs="Arial"/>
          <w:b/>
        </w:rPr>
      </w:pPr>
      <w:r w:rsidRPr="0023762E">
        <w:rPr>
          <w:rFonts w:ascii="Arial" w:hAnsi="Arial" w:cs="Arial"/>
          <w:b/>
        </w:rPr>
        <w:t xml:space="preserve">ANEXO 1: FORMATO DE </w:t>
      </w:r>
      <w:r w:rsidR="004E153B">
        <w:rPr>
          <w:rFonts w:ascii="Arial" w:hAnsi="Arial" w:cs="Arial"/>
          <w:b/>
        </w:rPr>
        <w:t xml:space="preserve">CANCELACIÓN </w:t>
      </w:r>
      <w:r w:rsidR="00B655D1">
        <w:rPr>
          <w:rFonts w:ascii="Arial" w:hAnsi="Arial" w:cs="Arial"/>
          <w:b/>
        </w:rPr>
        <w:t xml:space="preserve">Y ARCHIVO </w:t>
      </w:r>
      <w:r w:rsidR="004E153B">
        <w:rPr>
          <w:rFonts w:ascii="Arial" w:hAnsi="Arial" w:cs="Arial"/>
          <w:b/>
        </w:rPr>
        <w:t>DEL PROCESO COACTIVO</w:t>
      </w:r>
    </w:p>
    <w:p w:rsidR="00EE537F" w:rsidRPr="00FA33C8" w:rsidRDefault="00EE537F" w:rsidP="00FA33C8">
      <w:pPr>
        <w:ind w:left="426"/>
        <w:jc w:val="both"/>
        <w:rPr>
          <w:rFonts w:ascii="Arial" w:hAnsi="Arial" w:cs="Arial"/>
          <w:b/>
          <w:color w:val="000000" w:themeColor="text1"/>
        </w:rPr>
      </w:pPr>
    </w:p>
    <w:p w:rsidR="00D762ED" w:rsidRPr="00FA33C8" w:rsidRDefault="00D762ED" w:rsidP="00FA33C8">
      <w:pPr>
        <w:ind w:left="426"/>
        <w:jc w:val="both"/>
        <w:rPr>
          <w:rFonts w:ascii="Arial" w:hAnsi="Arial" w:cs="Arial"/>
          <w:b/>
          <w:color w:val="000000" w:themeColor="text1"/>
        </w:rPr>
      </w:pPr>
      <w:r w:rsidRPr="00FA33C8">
        <w:rPr>
          <w:rFonts w:ascii="Arial" w:hAnsi="Arial" w:cs="Arial"/>
          <w:b/>
          <w:color w:val="000000" w:themeColor="text1"/>
        </w:rPr>
        <w:t xml:space="preserve">Expediente </w:t>
      </w:r>
      <w:proofErr w:type="gramStart"/>
      <w:r w:rsidRPr="00FA33C8">
        <w:rPr>
          <w:rFonts w:ascii="Arial" w:hAnsi="Arial" w:cs="Arial"/>
          <w:b/>
          <w:color w:val="000000" w:themeColor="text1"/>
        </w:rPr>
        <w:t xml:space="preserve"># </w:t>
      </w:r>
      <w:r w:rsidRPr="009037BD">
        <w:rPr>
          <w:rFonts w:ascii="Arial" w:hAnsi="Arial" w:cs="Arial"/>
          <w:b/>
          <w:color w:val="000000" w:themeColor="text1"/>
          <w:highlight w:val="yellow"/>
        </w:rPr>
        <w:t>…</w:t>
      </w:r>
      <w:proofErr w:type="gramEnd"/>
      <w:r w:rsidRPr="009037BD">
        <w:rPr>
          <w:rFonts w:ascii="Arial" w:hAnsi="Arial" w:cs="Arial"/>
          <w:b/>
          <w:color w:val="000000" w:themeColor="text1"/>
          <w:highlight w:val="yellow"/>
        </w:rPr>
        <w:t>………………..</w:t>
      </w:r>
    </w:p>
    <w:p w:rsidR="00D762ED" w:rsidRPr="00FA33C8" w:rsidRDefault="00D762ED" w:rsidP="00FA33C8">
      <w:pPr>
        <w:ind w:left="426"/>
        <w:jc w:val="both"/>
        <w:rPr>
          <w:rFonts w:ascii="Arial" w:hAnsi="Arial" w:cs="Arial"/>
          <w:b/>
          <w:color w:val="000000" w:themeColor="text1"/>
        </w:rPr>
      </w:pPr>
      <w:r w:rsidRPr="00FA33C8">
        <w:rPr>
          <w:rFonts w:ascii="Arial" w:hAnsi="Arial" w:cs="Arial"/>
          <w:b/>
          <w:color w:val="000000" w:themeColor="text1"/>
        </w:rPr>
        <w:t>RAZON</w:t>
      </w:r>
      <w:r w:rsidRPr="00FA33C8">
        <w:rPr>
          <w:rFonts w:ascii="Arial" w:hAnsi="Arial" w:cs="Arial"/>
          <w:color w:val="000000" w:themeColor="text1"/>
        </w:rPr>
        <w:t>: Siento como tal, que verificado el resumen de valores adeudados del sistema de informático de la Superintendencia de Compañías, Valores y Seguros se desprende que dentro del proceso Administrativo de Ejecución Coactiva No</w:t>
      </w:r>
      <w:r w:rsidR="00FD402C">
        <w:rPr>
          <w:rFonts w:ascii="Arial" w:hAnsi="Arial" w:cs="Arial"/>
          <w:color w:val="000000" w:themeColor="text1"/>
        </w:rPr>
        <w:t xml:space="preserve"> </w:t>
      </w:r>
      <w:r w:rsidRPr="009037BD">
        <w:rPr>
          <w:rFonts w:ascii="Arial" w:hAnsi="Arial" w:cs="Arial"/>
          <w:color w:val="000000" w:themeColor="text1"/>
          <w:highlight w:val="yellow"/>
        </w:rPr>
        <w:t>……………………….</w:t>
      </w:r>
      <w:r w:rsidR="00FD402C">
        <w:rPr>
          <w:rFonts w:ascii="Arial" w:hAnsi="Arial" w:cs="Arial"/>
          <w:color w:val="000000" w:themeColor="text1"/>
        </w:rPr>
        <w:t xml:space="preserve"> </w:t>
      </w:r>
      <w:r w:rsidRPr="00FA33C8">
        <w:rPr>
          <w:rFonts w:ascii="Arial" w:hAnsi="Arial" w:cs="Arial"/>
          <w:color w:val="000000" w:themeColor="text1"/>
        </w:rPr>
        <w:t>que se sigue a la compañía</w:t>
      </w:r>
      <w:r w:rsidR="00FD402C">
        <w:rPr>
          <w:rFonts w:ascii="Arial" w:hAnsi="Arial" w:cs="Arial"/>
          <w:color w:val="000000" w:themeColor="text1"/>
        </w:rPr>
        <w:t xml:space="preserve"> </w:t>
      </w:r>
      <w:r w:rsidRPr="009037BD">
        <w:rPr>
          <w:rFonts w:ascii="Arial" w:hAnsi="Arial" w:cs="Arial"/>
          <w:color w:val="000000" w:themeColor="text1"/>
          <w:highlight w:val="yellow"/>
        </w:rPr>
        <w:t>………………………………..</w:t>
      </w:r>
      <w:r w:rsidR="00FD402C">
        <w:rPr>
          <w:rFonts w:ascii="Arial" w:hAnsi="Arial" w:cs="Arial"/>
          <w:color w:val="000000" w:themeColor="text1"/>
        </w:rPr>
        <w:t xml:space="preserve"> </w:t>
      </w:r>
      <w:proofErr w:type="spellStart"/>
      <w:r w:rsidRPr="00FA33C8">
        <w:rPr>
          <w:rFonts w:ascii="Arial" w:hAnsi="Arial" w:cs="Arial"/>
          <w:color w:val="000000" w:themeColor="text1"/>
        </w:rPr>
        <w:t>a</w:t>
      </w:r>
      <w:proofErr w:type="spellEnd"/>
      <w:r w:rsidRPr="00FA33C8">
        <w:rPr>
          <w:rFonts w:ascii="Arial" w:hAnsi="Arial" w:cs="Arial"/>
          <w:color w:val="000000" w:themeColor="text1"/>
        </w:rPr>
        <w:t xml:space="preserve"> extinguido su obligación con el pago de conformidad a lo dispuesto en el numeral 1 del artículo 37 del Código Tributario, en concordancia con el artículo 26 del Reglamento para el Ejercicio de la Ejecución Coactiva.- </w:t>
      </w:r>
      <w:r w:rsidRPr="00FA33C8">
        <w:rPr>
          <w:rFonts w:ascii="Arial" w:hAnsi="Arial" w:cs="Arial"/>
          <w:b/>
          <w:color w:val="000000" w:themeColor="text1"/>
        </w:rPr>
        <w:t>LO CERTIFICO.-</w:t>
      </w:r>
    </w:p>
    <w:p w:rsidR="00354182" w:rsidRPr="00FA33C8" w:rsidRDefault="00354182" w:rsidP="00FA33C8">
      <w:pPr>
        <w:ind w:left="426"/>
        <w:jc w:val="both"/>
        <w:rPr>
          <w:rFonts w:ascii="Arial" w:hAnsi="Arial" w:cs="Arial"/>
          <w:color w:val="000000" w:themeColor="text1"/>
        </w:rPr>
      </w:pPr>
    </w:p>
    <w:p w:rsidR="00D762ED" w:rsidRPr="00FA33C8" w:rsidRDefault="00D762ED" w:rsidP="00FA33C8">
      <w:pPr>
        <w:ind w:left="426"/>
        <w:jc w:val="both"/>
        <w:rPr>
          <w:rFonts w:ascii="Arial" w:hAnsi="Arial" w:cs="Arial"/>
          <w:b/>
          <w:color w:val="000000" w:themeColor="text1"/>
        </w:rPr>
      </w:pPr>
      <w:r w:rsidRPr="00FA33C8">
        <w:rPr>
          <w:rFonts w:ascii="Arial" w:hAnsi="Arial" w:cs="Arial"/>
          <w:b/>
          <w:color w:val="000000" w:themeColor="text1"/>
        </w:rPr>
        <w:t xml:space="preserve">SECRETARIO DE COACTIVA     </w:t>
      </w:r>
    </w:p>
    <w:p w:rsidR="00D762ED" w:rsidRPr="00FA33C8" w:rsidRDefault="00D762ED" w:rsidP="00FA33C8">
      <w:pPr>
        <w:ind w:left="426"/>
        <w:jc w:val="both"/>
        <w:rPr>
          <w:rFonts w:ascii="Arial" w:hAnsi="Arial" w:cs="Arial"/>
          <w:b/>
          <w:color w:val="000000" w:themeColor="text1"/>
        </w:rPr>
      </w:pPr>
      <w:r w:rsidRPr="00FA33C8">
        <w:rPr>
          <w:rFonts w:ascii="Arial" w:hAnsi="Arial" w:cs="Arial"/>
          <w:b/>
          <w:color w:val="000000" w:themeColor="text1"/>
        </w:rPr>
        <w:t>Guayaquil</w:t>
      </w:r>
      <w:proofErr w:type="gramStart"/>
      <w:r w:rsidRPr="00FA33C8">
        <w:rPr>
          <w:rFonts w:ascii="Arial" w:hAnsi="Arial" w:cs="Arial"/>
          <w:b/>
          <w:color w:val="000000" w:themeColor="text1"/>
        </w:rPr>
        <w:t xml:space="preserve">, </w:t>
      </w:r>
      <w:r w:rsidRPr="009037BD">
        <w:rPr>
          <w:rFonts w:ascii="Arial" w:hAnsi="Arial" w:cs="Arial"/>
          <w:b/>
          <w:color w:val="000000" w:themeColor="text1"/>
          <w:highlight w:val="yellow"/>
        </w:rPr>
        <w:t>…</w:t>
      </w:r>
      <w:proofErr w:type="gramEnd"/>
      <w:r w:rsidRPr="009037BD">
        <w:rPr>
          <w:rFonts w:ascii="Arial" w:hAnsi="Arial" w:cs="Arial"/>
          <w:b/>
          <w:color w:val="000000" w:themeColor="text1"/>
          <w:highlight w:val="yellow"/>
        </w:rPr>
        <w:t>…………………</w:t>
      </w:r>
      <w:r w:rsidR="00FD402C">
        <w:rPr>
          <w:rFonts w:ascii="Arial" w:hAnsi="Arial" w:cs="Arial"/>
          <w:b/>
          <w:color w:val="000000" w:themeColor="text1"/>
        </w:rPr>
        <w:t xml:space="preserve"> </w:t>
      </w:r>
      <w:r w:rsidRPr="00FA33C8">
        <w:rPr>
          <w:rFonts w:ascii="Arial" w:hAnsi="Arial" w:cs="Arial"/>
          <w:b/>
          <w:color w:val="000000" w:themeColor="text1"/>
        </w:rPr>
        <w:t>de</w:t>
      </w:r>
      <w:r w:rsidR="00FD402C">
        <w:rPr>
          <w:rFonts w:ascii="Arial" w:hAnsi="Arial" w:cs="Arial"/>
          <w:b/>
          <w:color w:val="000000" w:themeColor="text1"/>
        </w:rPr>
        <w:t xml:space="preserve"> </w:t>
      </w:r>
      <w:r w:rsidRPr="009037BD">
        <w:rPr>
          <w:rFonts w:ascii="Arial" w:hAnsi="Arial" w:cs="Arial"/>
          <w:b/>
          <w:color w:val="000000" w:themeColor="text1"/>
          <w:highlight w:val="yellow"/>
        </w:rPr>
        <w:t>…………………..</w:t>
      </w:r>
      <w:r w:rsidR="00FD402C">
        <w:rPr>
          <w:rFonts w:ascii="Arial" w:hAnsi="Arial" w:cs="Arial"/>
          <w:b/>
          <w:color w:val="000000" w:themeColor="text1"/>
        </w:rPr>
        <w:t xml:space="preserve"> </w:t>
      </w:r>
      <w:proofErr w:type="gramStart"/>
      <w:r w:rsidRPr="00FA33C8">
        <w:rPr>
          <w:rFonts w:ascii="Arial" w:hAnsi="Arial" w:cs="Arial"/>
          <w:b/>
          <w:color w:val="000000" w:themeColor="text1"/>
        </w:rPr>
        <w:t>del</w:t>
      </w:r>
      <w:proofErr w:type="gramEnd"/>
      <w:r w:rsidR="00FD402C">
        <w:rPr>
          <w:rFonts w:ascii="Arial" w:hAnsi="Arial" w:cs="Arial"/>
          <w:b/>
          <w:color w:val="000000" w:themeColor="text1"/>
        </w:rPr>
        <w:t xml:space="preserve"> </w:t>
      </w:r>
      <w:r w:rsidRPr="009037BD">
        <w:rPr>
          <w:rFonts w:ascii="Arial" w:hAnsi="Arial" w:cs="Arial"/>
          <w:b/>
          <w:color w:val="000000" w:themeColor="text1"/>
          <w:highlight w:val="yellow"/>
        </w:rPr>
        <w:t>………………</w:t>
      </w:r>
    </w:p>
    <w:p w:rsidR="00D762ED" w:rsidRPr="00FA33C8" w:rsidRDefault="00D762ED" w:rsidP="00FA33C8">
      <w:pPr>
        <w:ind w:left="426"/>
        <w:jc w:val="both"/>
        <w:rPr>
          <w:rFonts w:ascii="Arial" w:hAnsi="Arial" w:cs="Arial"/>
          <w:color w:val="000000" w:themeColor="text1"/>
        </w:rPr>
      </w:pPr>
      <w:r w:rsidRPr="00FA33C8">
        <w:rPr>
          <w:rFonts w:ascii="Arial" w:hAnsi="Arial" w:cs="Arial"/>
          <w:b/>
          <w:color w:val="000000" w:themeColor="text1"/>
        </w:rPr>
        <w:t xml:space="preserve">VISTOS: </w:t>
      </w:r>
      <w:r w:rsidRPr="00FA33C8">
        <w:rPr>
          <w:rFonts w:ascii="Arial" w:hAnsi="Arial" w:cs="Arial"/>
          <w:color w:val="000000" w:themeColor="text1"/>
        </w:rPr>
        <w:t>En atención a la razón actuarial que antecede, se ordena el archivo del Proceso Administrativo de Ejecución Coactiva No</w:t>
      </w:r>
      <w:r w:rsidR="00FD402C">
        <w:rPr>
          <w:rFonts w:ascii="Arial" w:hAnsi="Arial" w:cs="Arial"/>
          <w:color w:val="000000" w:themeColor="text1"/>
        </w:rPr>
        <w:t xml:space="preserve"> </w:t>
      </w:r>
      <w:r w:rsidRPr="009037BD">
        <w:rPr>
          <w:rFonts w:ascii="Arial" w:hAnsi="Arial" w:cs="Arial"/>
          <w:color w:val="000000" w:themeColor="text1"/>
          <w:highlight w:val="yellow"/>
        </w:rPr>
        <w:t>……………………………..</w:t>
      </w:r>
      <w:r w:rsidR="00FD402C">
        <w:rPr>
          <w:rFonts w:ascii="Arial" w:hAnsi="Arial" w:cs="Arial"/>
          <w:color w:val="000000" w:themeColor="text1"/>
        </w:rPr>
        <w:t xml:space="preserve"> </w:t>
      </w:r>
      <w:proofErr w:type="gramStart"/>
      <w:r w:rsidRPr="00FA33C8">
        <w:rPr>
          <w:rFonts w:ascii="Arial" w:hAnsi="Arial" w:cs="Arial"/>
          <w:color w:val="000000" w:themeColor="text1"/>
        </w:rPr>
        <w:t>que</w:t>
      </w:r>
      <w:proofErr w:type="gramEnd"/>
      <w:r w:rsidRPr="00FA33C8">
        <w:rPr>
          <w:rFonts w:ascii="Arial" w:hAnsi="Arial" w:cs="Arial"/>
          <w:color w:val="000000" w:themeColor="text1"/>
        </w:rPr>
        <w:t xml:space="preserve"> se sigue a la compañía </w:t>
      </w:r>
      <w:r w:rsidRPr="009037BD">
        <w:rPr>
          <w:rFonts w:ascii="Arial" w:hAnsi="Arial" w:cs="Arial"/>
          <w:color w:val="000000" w:themeColor="text1"/>
          <w:highlight w:val="yellow"/>
        </w:rPr>
        <w:t>……………………………..</w:t>
      </w:r>
      <w:r w:rsidR="00FD402C">
        <w:rPr>
          <w:rFonts w:ascii="Arial" w:hAnsi="Arial" w:cs="Arial"/>
          <w:color w:val="000000" w:themeColor="text1"/>
        </w:rPr>
        <w:t xml:space="preserve"> </w:t>
      </w:r>
      <w:proofErr w:type="gramStart"/>
      <w:r w:rsidRPr="00FA33C8">
        <w:rPr>
          <w:rFonts w:ascii="Arial" w:hAnsi="Arial" w:cs="Arial"/>
          <w:color w:val="000000" w:themeColor="text1"/>
        </w:rPr>
        <w:t>por</w:t>
      </w:r>
      <w:proofErr w:type="gramEnd"/>
      <w:r w:rsidRPr="00FA33C8">
        <w:rPr>
          <w:rFonts w:ascii="Arial" w:hAnsi="Arial" w:cs="Arial"/>
          <w:color w:val="000000" w:themeColor="text1"/>
        </w:rPr>
        <w:t xml:space="preserve"> haberse extinguido la obligación tributaria de conformidad a lo dispuesto con el  numeral 1 del artículo 37 del Código Tributario, en concordancia con el artículo 26 del Reglamento para el Ejercicio de la Ejecución Coactiva.-</w:t>
      </w:r>
      <w:r w:rsidR="004E153B">
        <w:rPr>
          <w:rFonts w:ascii="Arial" w:hAnsi="Arial" w:cs="Arial"/>
          <w:color w:val="000000" w:themeColor="text1"/>
        </w:rPr>
        <w:t xml:space="preserve"> </w:t>
      </w:r>
      <w:r w:rsidRPr="00FA33C8">
        <w:rPr>
          <w:rFonts w:ascii="Arial" w:hAnsi="Arial" w:cs="Arial"/>
          <w:b/>
          <w:color w:val="000000" w:themeColor="text1"/>
        </w:rPr>
        <w:t>CUMPLASE.</w:t>
      </w:r>
      <w:r w:rsidRPr="00FA33C8">
        <w:rPr>
          <w:rFonts w:ascii="Arial" w:hAnsi="Arial" w:cs="Arial"/>
          <w:color w:val="000000" w:themeColor="text1"/>
        </w:rPr>
        <w:t>-</w:t>
      </w:r>
    </w:p>
    <w:p w:rsidR="00D762ED" w:rsidRDefault="00D762ED" w:rsidP="00FA33C8">
      <w:pPr>
        <w:ind w:left="426"/>
        <w:jc w:val="both"/>
        <w:rPr>
          <w:rFonts w:ascii="Arial" w:hAnsi="Arial" w:cs="Arial"/>
          <w:color w:val="000000" w:themeColor="text1"/>
        </w:rPr>
      </w:pPr>
    </w:p>
    <w:p w:rsidR="00354182" w:rsidRPr="00FA33C8" w:rsidRDefault="00354182" w:rsidP="00FA33C8">
      <w:pPr>
        <w:ind w:left="426"/>
        <w:jc w:val="both"/>
        <w:rPr>
          <w:rFonts w:ascii="Arial" w:hAnsi="Arial" w:cs="Arial"/>
          <w:color w:val="000000" w:themeColor="text1"/>
        </w:rPr>
      </w:pPr>
    </w:p>
    <w:p w:rsidR="00D762ED" w:rsidRPr="00FA33C8" w:rsidRDefault="00D762ED" w:rsidP="00FA33C8">
      <w:pPr>
        <w:ind w:left="426"/>
        <w:jc w:val="both"/>
        <w:rPr>
          <w:rFonts w:ascii="Arial" w:hAnsi="Arial" w:cs="Arial"/>
          <w:b/>
          <w:color w:val="000000" w:themeColor="text1"/>
        </w:rPr>
      </w:pPr>
      <w:r w:rsidRPr="00FA33C8">
        <w:rPr>
          <w:rFonts w:ascii="Arial" w:hAnsi="Arial" w:cs="Arial"/>
          <w:color w:val="000000" w:themeColor="text1"/>
        </w:rPr>
        <w:tab/>
      </w:r>
      <w:r w:rsidRPr="00FA33C8">
        <w:rPr>
          <w:rFonts w:ascii="Arial" w:hAnsi="Arial" w:cs="Arial"/>
          <w:color w:val="000000" w:themeColor="text1"/>
        </w:rPr>
        <w:tab/>
      </w:r>
      <w:r w:rsidRPr="00FA33C8">
        <w:rPr>
          <w:rFonts w:ascii="Arial" w:hAnsi="Arial" w:cs="Arial"/>
          <w:color w:val="000000" w:themeColor="text1"/>
        </w:rPr>
        <w:tab/>
      </w:r>
      <w:r w:rsidRPr="00FA33C8">
        <w:rPr>
          <w:rFonts w:ascii="Arial" w:hAnsi="Arial" w:cs="Arial"/>
          <w:color w:val="000000" w:themeColor="text1"/>
        </w:rPr>
        <w:tab/>
      </w:r>
      <w:proofErr w:type="gramStart"/>
      <w:r w:rsidRPr="00FA33C8">
        <w:rPr>
          <w:rFonts w:ascii="Arial" w:hAnsi="Arial" w:cs="Arial"/>
          <w:b/>
          <w:color w:val="000000" w:themeColor="text1"/>
        </w:rPr>
        <w:t>AB</w:t>
      </w:r>
      <w:r w:rsidR="00FD402C">
        <w:rPr>
          <w:rFonts w:ascii="Arial" w:hAnsi="Arial" w:cs="Arial"/>
          <w:b/>
          <w:color w:val="000000" w:themeColor="text1"/>
        </w:rPr>
        <w:t xml:space="preserve"> </w:t>
      </w:r>
      <w:r w:rsidRPr="009037BD">
        <w:rPr>
          <w:rFonts w:ascii="Arial" w:hAnsi="Arial" w:cs="Arial"/>
          <w:b/>
          <w:color w:val="000000" w:themeColor="text1"/>
          <w:highlight w:val="yellow"/>
        </w:rPr>
        <w:t>…</w:t>
      </w:r>
      <w:proofErr w:type="gramEnd"/>
      <w:r w:rsidRPr="009037BD">
        <w:rPr>
          <w:rFonts w:ascii="Arial" w:hAnsi="Arial" w:cs="Arial"/>
          <w:b/>
          <w:color w:val="000000" w:themeColor="text1"/>
          <w:highlight w:val="yellow"/>
        </w:rPr>
        <w:t>………………………………………………………..</w:t>
      </w:r>
    </w:p>
    <w:p w:rsidR="00D762ED" w:rsidRPr="00FA33C8" w:rsidRDefault="00D762ED" w:rsidP="00FA33C8">
      <w:pPr>
        <w:ind w:left="426"/>
        <w:jc w:val="both"/>
        <w:rPr>
          <w:rFonts w:ascii="Arial" w:hAnsi="Arial" w:cs="Arial"/>
          <w:color w:val="000000" w:themeColor="text1"/>
        </w:rPr>
      </w:pPr>
      <w:r w:rsidRPr="00FA33C8">
        <w:rPr>
          <w:rFonts w:ascii="Arial" w:hAnsi="Arial" w:cs="Arial"/>
          <w:b/>
          <w:color w:val="000000" w:themeColor="text1"/>
        </w:rPr>
        <w:tab/>
      </w:r>
      <w:r w:rsidRPr="00FA33C8">
        <w:rPr>
          <w:rFonts w:ascii="Arial" w:hAnsi="Arial" w:cs="Arial"/>
          <w:b/>
          <w:color w:val="000000" w:themeColor="text1"/>
        </w:rPr>
        <w:tab/>
      </w:r>
      <w:r w:rsidRPr="00FA33C8">
        <w:rPr>
          <w:rFonts w:ascii="Arial" w:hAnsi="Arial" w:cs="Arial"/>
          <w:b/>
          <w:color w:val="000000" w:themeColor="text1"/>
        </w:rPr>
        <w:tab/>
      </w:r>
      <w:r w:rsidRPr="00FA33C8">
        <w:rPr>
          <w:rFonts w:ascii="Arial" w:hAnsi="Arial" w:cs="Arial"/>
          <w:b/>
          <w:color w:val="000000" w:themeColor="text1"/>
        </w:rPr>
        <w:tab/>
      </w:r>
      <w:r w:rsidRPr="00FA33C8">
        <w:rPr>
          <w:rFonts w:ascii="Arial" w:hAnsi="Arial" w:cs="Arial"/>
          <w:b/>
          <w:color w:val="000000" w:themeColor="text1"/>
        </w:rPr>
        <w:tab/>
        <w:t>JUEZ DE COACTIVA</w:t>
      </w:r>
      <w:r w:rsidRPr="00FA33C8">
        <w:rPr>
          <w:rFonts w:ascii="Arial" w:hAnsi="Arial" w:cs="Arial"/>
          <w:color w:val="000000" w:themeColor="text1"/>
        </w:rPr>
        <w:t xml:space="preserve">  </w:t>
      </w:r>
    </w:p>
    <w:p w:rsidR="00D762ED" w:rsidRPr="00FA33C8" w:rsidRDefault="00D762ED" w:rsidP="00FA33C8">
      <w:pPr>
        <w:ind w:left="426"/>
        <w:jc w:val="both"/>
        <w:rPr>
          <w:rFonts w:ascii="Arial" w:hAnsi="Arial" w:cs="Arial"/>
          <w:color w:val="000000" w:themeColor="text1"/>
        </w:rPr>
      </w:pPr>
    </w:p>
    <w:p w:rsidR="00D762ED" w:rsidRPr="00887870" w:rsidRDefault="00D762ED" w:rsidP="00D762ED">
      <w:pPr>
        <w:rPr>
          <w:rFonts w:ascii="Arial" w:hAnsi="Arial" w:cs="Arial"/>
          <w:b/>
          <w:color w:val="FF0000"/>
          <w:sz w:val="20"/>
          <w:szCs w:val="20"/>
        </w:rPr>
      </w:pPr>
    </w:p>
    <w:sectPr w:rsidR="00D762ED" w:rsidRPr="00887870">
      <w:headerReference w:type="even" r:id="rId11"/>
      <w:headerReference w:type="default" r:id="rId12"/>
      <w:footerReference w:type="even" r:id="rId13"/>
      <w:footerReference w:type="default" r:id="rId14"/>
      <w:headerReference w:type="first" r:id="rId15"/>
      <w:footerReference w:type="firs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152" w:rsidRDefault="001F1152" w:rsidP="00EE537F">
      <w:pPr>
        <w:spacing w:after="0" w:line="240" w:lineRule="auto"/>
      </w:pPr>
      <w:r>
        <w:separator/>
      </w:r>
    </w:p>
  </w:endnote>
  <w:endnote w:type="continuationSeparator" w:id="0">
    <w:p w:rsidR="001F1152" w:rsidRDefault="001F1152" w:rsidP="00EE53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871" w:rsidRDefault="001A487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871" w:rsidRDefault="001A4871" w:rsidP="001A4871">
    <w:pPr>
      <w:pStyle w:val="Piedepgina"/>
      <w:jc w:val="right"/>
    </w:pPr>
    <w:r>
      <w:fldChar w:fldCharType="begin"/>
    </w:r>
    <w:r>
      <w:instrText>PAGE   \* MERGEFORMAT</w:instrText>
    </w:r>
    <w:r>
      <w:fldChar w:fldCharType="separate"/>
    </w:r>
    <w:r w:rsidR="003D5420" w:rsidRPr="003D5420">
      <w:rPr>
        <w:noProof/>
        <w:lang w:val="es-ES"/>
      </w:rPr>
      <w:t>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871" w:rsidRDefault="001A48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152" w:rsidRDefault="001F1152" w:rsidP="00EE537F">
      <w:pPr>
        <w:spacing w:after="0" w:line="240" w:lineRule="auto"/>
      </w:pPr>
      <w:r>
        <w:separator/>
      </w:r>
    </w:p>
  </w:footnote>
  <w:footnote w:type="continuationSeparator" w:id="0">
    <w:p w:rsidR="001F1152" w:rsidRDefault="001F1152" w:rsidP="00EE53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871" w:rsidRDefault="001A487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94"/>
      <w:gridCol w:w="4536"/>
      <w:gridCol w:w="1988"/>
    </w:tblGrid>
    <w:tr w:rsidR="00EE537F" w:rsidRPr="004134FF" w:rsidTr="00BE4EBB">
      <w:trPr>
        <w:cantSplit/>
        <w:trHeight w:hRule="exact" w:val="430"/>
        <w:tblHeader/>
        <w:jc w:val="center"/>
      </w:trPr>
      <w:tc>
        <w:tcPr>
          <w:tcW w:w="2694" w:type="dxa"/>
          <w:vMerge w:val="restart"/>
          <w:vAlign w:val="center"/>
        </w:tcPr>
        <w:p w:rsidR="00EE537F" w:rsidRPr="004134FF" w:rsidRDefault="00EE537F" w:rsidP="00BE4EBB">
          <w:pPr>
            <w:suppressLineNumbers/>
            <w:suppressAutoHyphens/>
            <w:spacing w:after="0" w:line="240" w:lineRule="auto"/>
            <w:jc w:val="center"/>
            <w:rPr>
              <w:rFonts w:ascii="Times New Roman" w:eastAsia="Times New Roman" w:hAnsi="Times New Roman" w:cs="Times New Roman"/>
              <w:b/>
              <w:sz w:val="28"/>
              <w:szCs w:val="24"/>
              <w:lang w:val="es-ES_tradnl"/>
            </w:rPr>
          </w:pPr>
          <w:r w:rsidRPr="004134FF">
            <w:rPr>
              <w:rFonts w:ascii="Times New Roman" w:eastAsia="Times New Roman" w:hAnsi="Times New Roman" w:cs="Times New Roman"/>
              <w:b/>
              <w:noProof/>
              <w:sz w:val="28"/>
              <w:szCs w:val="24"/>
              <w:lang w:eastAsia="es-EC"/>
            </w:rPr>
            <w:drawing>
              <wp:inline distT="0" distB="0" distL="0" distR="0" wp14:anchorId="6A24C1BA" wp14:editId="1F28E120">
                <wp:extent cx="1531620" cy="42672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 logo super compa y valo horiz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0084" cy="426292"/>
                        </a:xfrm>
                        <a:prstGeom prst="rect">
                          <a:avLst/>
                        </a:prstGeom>
                      </pic:spPr>
                    </pic:pic>
                  </a:graphicData>
                </a:graphic>
              </wp:inline>
            </w:drawing>
          </w:r>
        </w:p>
      </w:tc>
      <w:tc>
        <w:tcPr>
          <w:tcW w:w="4536" w:type="dxa"/>
          <w:vAlign w:val="center"/>
        </w:tcPr>
        <w:p w:rsidR="00EE537F" w:rsidRPr="004134FF" w:rsidRDefault="00EE537F" w:rsidP="00BE4EBB">
          <w:pPr>
            <w:suppressLineNumbers/>
            <w:suppressAutoHyphens/>
            <w:spacing w:after="0" w:line="240" w:lineRule="auto"/>
            <w:jc w:val="center"/>
            <w:rPr>
              <w:rFonts w:ascii="Tahoma" w:eastAsia="Times New Roman" w:hAnsi="Tahoma" w:cs="Tahoma"/>
              <w:sz w:val="16"/>
              <w:szCs w:val="16"/>
              <w:lang w:val="es-ES_tradnl"/>
            </w:rPr>
          </w:pPr>
          <w:r w:rsidRPr="004134FF">
            <w:rPr>
              <w:rFonts w:ascii="Tahoma" w:eastAsia="Times New Roman" w:hAnsi="Tahoma" w:cs="Tahoma"/>
              <w:sz w:val="16"/>
              <w:szCs w:val="16"/>
              <w:lang w:val="es-ES_tradnl"/>
            </w:rPr>
            <w:t xml:space="preserve">DISEÑO DE ESPECIFICACIONES FUNCIONALES </w:t>
          </w:r>
        </w:p>
      </w:tc>
      <w:tc>
        <w:tcPr>
          <w:tcW w:w="1988" w:type="dxa"/>
          <w:vAlign w:val="center"/>
        </w:tcPr>
        <w:p w:rsidR="00EE537F" w:rsidRPr="004134FF" w:rsidRDefault="00EE537F" w:rsidP="00BE4EBB">
          <w:pPr>
            <w:tabs>
              <w:tab w:val="left" w:pos="2176"/>
              <w:tab w:val="center" w:pos="4252"/>
              <w:tab w:val="right" w:pos="8504"/>
            </w:tabs>
            <w:suppressAutoHyphens/>
            <w:spacing w:after="0" w:line="240" w:lineRule="auto"/>
            <w:jc w:val="center"/>
            <w:rPr>
              <w:rFonts w:ascii="Tahoma" w:eastAsia="Times New Roman" w:hAnsi="Tahoma" w:cs="Tahoma"/>
              <w:sz w:val="20"/>
              <w:szCs w:val="16"/>
              <w:lang w:val="es-ES_tradnl"/>
            </w:rPr>
          </w:pPr>
          <w:r w:rsidRPr="004134FF">
            <w:rPr>
              <w:rFonts w:ascii="Arial" w:eastAsia="Times New Roman" w:hAnsi="Arial" w:cs="Arial"/>
              <w:b/>
              <w:sz w:val="18"/>
              <w:lang w:val="es-ES_tradnl"/>
            </w:rPr>
            <w:t>DNTIC-PI-027-2015</w:t>
          </w:r>
        </w:p>
      </w:tc>
    </w:tr>
    <w:tr w:rsidR="00EE537F" w:rsidRPr="004134FF" w:rsidTr="00BE4EBB">
      <w:trPr>
        <w:cantSplit/>
        <w:jc w:val="center"/>
      </w:trPr>
      <w:tc>
        <w:tcPr>
          <w:tcW w:w="2694" w:type="dxa"/>
          <w:vMerge/>
          <w:vAlign w:val="center"/>
        </w:tcPr>
        <w:p w:rsidR="00EE537F" w:rsidRPr="004134FF" w:rsidRDefault="00EE537F" w:rsidP="00BE4EBB">
          <w:pPr>
            <w:suppressAutoHyphens/>
            <w:spacing w:after="0" w:line="240" w:lineRule="auto"/>
            <w:rPr>
              <w:rFonts w:ascii="Times New Roman" w:eastAsia="Times New Roman" w:hAnsi="Times New Roman" w:cs="Times New Roman"/>
              <w:sz w:val="20"/>
              <w:szCs w:val="24"/>
            </w:rPr>
          </w:pPr>
        </w:p>
      </w:tc>
      <w:tc>
        <w:tcPr>
          <w:tcW w:w="6524" w:type="dxa"/>
          <w:gridSpan w:val="2"/>
          <w:vAlign w:val="center"/>
        </w:tcPr>
        <w:p w:rsidR="00EE537F" w:rsidRPr="004134FF" w:rsidRDefault="00EE537F" w:rsidP="00BE4EBB">
          <w:pPr>
            <w:suppressLineNumbers/>
            <w:suppressAutoHyphens/>
            <w:spacing w:after="0" w:line="240" w:lineRule="auto"/>
            <w:jc w:val="center"/>
            <w:rPr>
              <w:rFonts w:ascii="Tahoma" w:eastAsia="Times New Roman" w:hAnsi="Tahoma" w:cs="Tahoma"/>
              <w:sz w:val="18"/>
              <w:szCs w:val="18"/>
              <w:lang w:val="es-ES_tradnl"/>
            </w:rPr>
          </w:pPr>
          <w:r w:rsidRPr="004134FF">
            <w:rPr>
              <w:rFonts w:ascii="Tahoma" w:eastAsia="Times New Roman" w:hAnsi="Tahoma" w:cs="Tahoma"/>
              <w:sz w:val="18"/>
              <w:szCs w:val="18"/>
              <w:lang w:val="es-ES_tradnl"/>
            </w:rPr>
            <w:t>COACTIVA</w:t>
          </w:r>
        </w:p>
      </w:tc>
    </w:tr>
  </w:tbl>
  <w:p w:rsidR="00EE537F" w:rsidRDefault="00EE537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871" w:rsidRDefault="001A487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F7C8E"/>
    <w:multiLevelType w:val="multilevel"/>
    <w:tmpl w:val="8E42EB36"/>
    <w:lvl w:ilvl="0">
      <w:start w:val="1"/>
      <w:numFmt w:val="decimal"/>
      <w:lvlText w:val="%1."/>
      <w:lvlJc w:val="left"/>
      <w:pPr>
        <w:ind w:left="720" w:hanging="360"/>
      </w:pPr>
    </w:lvl>
    <w:lvl w:ilvl="1">
      <w:start w:val="1"/>
      <w:numFmt w:val="decimal"/>
      <w:isLgl/>
      <w:lvlText w:val="%1.%2."/>
      <w:lvlJc w:val="left"/>
      <w:pPr>
        <w:ind w:left="1288"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nsid w:val="1D21349D"/>
    <w:multiLevelType w:val="hybridMultilevel"/>
    <w:tmpl w:val="4C5256E8"/>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2">
    <w:nsid w:val="2BE1073C"/>
    <w:multiLevelType w:val="multilevel"/>
    <w:tmpl w:val="6B7001CE"/>
    <w:lvl w:ilvl="0">
      <w:start w:val="1"/>
      <w:numFmt w:val="decimal"/>
      <w:lvlText w:val="%1."/>
      <w:lvlJc w:val="left"/>
      <w:pPr>
        <w:ind w:left="720" w:hanging="360"/>
      </w:pPr>
    </w:lvl>
    <w:lvl w:ilvl="1">
      <w:start w:val="1"/>
      <w:numFmt w:val="decimal"/>
      <w:isLgl/>
      <w:lvlText w:val="%1.%2."/>
      <w:lvlJc w:val="left"/>
      <w:pPr>
        <w:ind w:left="1288" w:hanging="720"/>
      </w:pPr>
      <w:rPr>
        <w:rFonts w:hint="default"/>
      </w:rPr>
    </w:lvl>
    <w:lvl w:ilvl="2">
      <w:start w:val="1"/>
      <w:numFmt w:val="bullet"/>
      <w:lvlText w:val=""/>
      <w:lvlJc w:val="left"/>
      <w:pPr>
        <w:ind w:left="1571" w:hanging="720"/>
      </w:pPr>
      <w:rPr>
        <w:rFonts w:ascii="Wingdings" w:hAnsi="Wingding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nsid w:val="3AEB14A9"/>
    <w:multiLevelType w:val="hybridMultilevel"/>
    <w:tmpl w:val="72C8E38C"/>
    <w:lvl w:ilvl="0" w:tplc="ED767F5E">
      <w:start w:val="1"/>
      <w:numFmt w:val="decimal"/>
      <w:lvlText w:val="%1."/>
      <w:lvlJc w:val="left"/>
      <w:pPr>
        <w:ind w:left="360" w:hanging="360"/>
      </w:pPr>
      <w:rPr>
        <w:b/>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
    <w:nsid w:val="675B67B4"/>
    <w:multiLevelType w:val="multilevel"/>
    <w:tmpl w:val="B7DC261A"/>
    <w:lvl w:ilvl="0">
      <w:start w:val="2"/>
      <w:numFmt w:val="decimal"/>
      <w:lvlText w:val="%1."/>
      <w:lvlJc w:val="left"/>
      <w:pPr>
        <w:ind w:left="360" w:hanging="360"/>
      </w:pPr>
      <w:rPr>
        <w:rFonts w:hint="default"/>
      </w:rPr>
    </w:lvl>
    <w:lvl w:ilvl="1">
      <w:start w:val="1"/>
      <w:numFmt w:val="decimal"/>
      <w:lvlText w:val="%1.%2."/>
      <w:lvlJc w:val="left"/>
      <w:pPr>
        <w:ind w:left="862"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7E5A1C7C"/>
    <w:multiLevelType w:val="multilevel"/>
    <w:tmpl w:val="D542C7AE"/>
    <w:lvl w:ilvl="0">
      <w:start w:val="1"/>
      <w:numFmt w:val="decimal"/>
      <w:lvlText w:val="%1."/>
      <w:lvlJc w:val="left"/>
      <w:pPr>
        <w:ind w:left="720" w:hanging="360"/>
      </w:pPr>
    </w:lvl>
    <w:lvl w:ilvl="1">
      <w:start w:val="1"/>
      <w:numFmt w:val="decimal"/>
      <w:isLgl/>
      <w:lvlText w:val="%1.%2."/>
      <w:lvlJc w:val="left"/>
      <w:pPr>
        <w:ind w:left="1288" w:hanging="720"/>
      </w:pPr>
      <w:rPr>
        <w:rFonts w:hint="default"/>
      </w:rPr>
    </w:lvl>
    <w:lvl w:ilvl="2">
      <w:start w:val="1"/>
      <w:numFmt w:val="bullet"/>
      <w:lvlText w:val=""/>
      <w:lvlJc w:val="left"/>
      <w:pPr>
        <w:ind w:left="1571" w:hanging="720"/>
      </w:pPr>
      <w:rPr>
        <w:rFonts w:ascii="Symbol" w:hAnsi="Symbol"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0"/>
  </w:num>
  <w:num w:numId="2">
    <w:abstractNumId w:val="1"/>
  </w:num>
  <w:num w:numId="3">
    <w:abstractNumId w:val="4"/>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3D6"/>
    <w:rsid w:val="0000362C"/>
    <w:rsid w:val="000048CF"/>
    <w:rsid w:val="0001069A"/>
    <w:rsid w:val="0007327C"/>
    <w:rsid w:val="000753FB"/>
    <w:rsid w:val="00092934"/>
    <w:rsid w:val="00097BDA"/>
    <w:rsid w:val="00115D29"/>
    <w:rsid w:val="00130FAE"/>
    <w:rsid w:val="001A4871"/>
    <w:rsid w:val="001B40BC"/>
    <w:rsid w:val="001E6AED"/>
    <w:rsid w:val="001F1152"/>
    <w:rsid w:val="001F63D6"/>
    <w:rsid w:val="0025684A"/>
    <w:rsid w:val="00331F3F"/>
    <w:rsid w:val="00354182"/>
    <w:rsid w:val="0037725A"/>
    <w:rsid w:val="003D5420"/>
    <w:rsid w:val="00447C6E"/>
    <w:rsid w:val="004E153B"/>
    <w:rsid w:val="00524661"/>
    <w:rsid w:val="005F101F"/>
    <w:rsid w:val="00620855"/>
    <w:rsid w:val="00661C32"/>
    <w:rsid w:val="006726B7"/>
    <w:rsid w:val="006D3DD1"/>
    <w:rsid w:val="00735687"/>
    <w:rsid w:val="007672A2"/>
    <w:rsid w:val="007767E3"/>
    <w:rsid w:val="008466FA"/>
    <w:rsid w:val="00887870"/>
    <w:rsid w:val="008B01FE"/>
    <w:rsid w:val="009037BD"/>
    <w:rsid w:val="00933FD6"/>
    <w:rsid w:val="00B30E2A"/>
    <w:rsid w:val="00B655D1"/>
    <w:rsid w:val="00B93C42"/>
    <w:rsid w:val="00BD77EF"/>
    <w:rsid w:val="00C66FEE"/>
    <w:rsid w:val="00C820F2"/>
    <w:rsid w:val="00CC50EE"/>
    <w:rsid w:val="00CD30DE"/>
    <w:rsid w:val="00D1309F"/>
    <w:rsid w:val="00D2621D"/>
    <w:rsid w:val="00D51FB5"/>
    <w:rsid w:val="00D762ED"/>
    <w:rsid w:val="00E13B7A"/>
    <w:rsid w:val="00E169C7"/>
    <w:rsid w:val="00EC0BC1"/>
    <w:rsid w:val="00EE537F"/>
    <w:rsid w:val="00EF141C"/>
    <w:rsid w:val="00F11C61"/>
    <w:rsid w:val="00F33001"/>
    <w:rsid w:val="00FA33C8"/>
    <w:rsid w:val="00FD402C"/>
    <w:rsid w:val="00FF46B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3D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F63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F63D6"/>
    <w:rPr>
      <w:rFonts w:ascii="Tahoma" w:hAnsi="Tahoma" w:cs="Tahoma"/>
      <w:sz w:val="16"/>
      <w:szCs w:val="16"/>
    </w:rPr>
  </w:style>
  <w:style w:type="paragraph" w:styleId="Prrafodelista">
    <w:name w:val="List Paragraph"/>
    <w:basedOn w:val="Normal"/>
    <w:uiPriority w:val="34"/>
    <w:qFormat/>
    <w:rsid w:val="00447C6E"/>
    <w:pPr>
      <w:ind w:left="720"/>
      <w:contextualSpacing/>
    </w:pPr>
  </w:style>
  <w:style w:type="paragraph" w:styleId="Epgrafe">
    <w:name w:val="caption"/>
    <w:basedOn w:val="Normal"/>
    <w:next w:val="Normal"/>
    <w:uiPriority w:val="35"/>
    <w:unhideWhenUsed/>
    <w:qFormat/>
    <w:rsid w:val="00EE537F"/>
    <w:pPr>
      <w:suppressAutoHyphens/>
      <w:spacing w:line="240" w:lineRule="auto"/>
    </w:pPr>
    <w:rPr>
      <w:rFonts w:ascii="Times New Roman" w:eastAsia="Times New Roman" w:hAnsi="Times New Roman" w:cs="Times New Roman"/>
      <w:b/>
      <w:bCs/>
      <w:color w:val="4F81BD" w:themeColor="accent1"/>
      <w:sz w:val="18"/>
      <w:szCs w:val="18"/>
    </w:rPr>
  </w:style>
  <w:style w:type="paragraph" w:styleId="Encabezado">
    <w:name w:val="header"/>
    <w:basedOn w:val="Normal"/>
    <w:link w:val="EncabezadoCar"/>
    <w:unhideWhenUsed/>
    <w:rsid w:val="00EE537F"/>
    <w:pPr>
      <w:tabs>
        <w:tab w:val="center" w:pos="4419"/>
        <w:tab w:val="right" w:pos="8838"/>
      </w:tabs>
      <w:spacing w:after="0" w:line="240" w:lineRule="auto"/>
    </w:pPr>
  </w:style>
  <w:style w:type="character" w:customStyle="1" w:styleId="EncabezadoCar">
    <w:name w:val="Encabezado Car"/>
    <w:basedOn w:val="Fuentedeprrafopredeter"/>
    <w:link w:val="Encabezado"/>
    <w:rsid w:val="00EE537F"/>
  </w:style>
  <w:style w:type="paragraph" w:styleId="Piedepgina">
    <w:name w:val="footer"/>
    <w:basedOn w:val="Normal"/>
    <w:link w:val="PiedepginaCar"/>
    <w:uiPriority w:val="99"/>
    <w:unhideWhenUsed/>
    <w:rsid w:val="00EE53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537F"/>
  </w:style>
  <w:style w:type="table" w:styleId="Tablaconcuadrcula">
    <w:name w:val="Table Grid"/>
    <w:basedOn w:val="Tablanormal"/>
    <w:uiPriority w:val="59"/>
    <w:rsid w:val="005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3D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F63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F63D6"/>
    <w:rPr>
      <w:rFonts w:ascii="Tahoma" w:hAnsi="Tahoma" w:cs="Tahoma"/>
      <w:sz w:val="16"/>
      <w:szCs w:val="16"/>
    </w:rPr>
  </w:style>
  <w:style w:type="paragraph" w:styleId="Prrafodelista">
    <w:name w:val="List Paragraph"/>
    <w:basedOn w:val="Normal"/>
    <w:uiPriority w:val="34"/>
    <w:qFormat/>
    <w:rsid w:val="00447C6E"/>
    <w:pPr>
      <w:ind w:left="720"/>
      <w:contextualSpacing/>
    </w:pPr>
  </w:style>
  <w:style w:type="paragraph" w:styleId="Epgrafe">
    <w:name w:val="caption"/>
    <w:basedOn w:val="Normal"/>
    <w:next w:val="Normal"/>
    <w:uiPriority w:val="35"/>
    <w:unhideWhenUsed/>
    <w:qFormat/>
    <w:rsid w:val="00EE537F"/>
    <w:pPr>
      <w:suppressAutoHyphens/>
      <w:spacing w:line="240" w:lineRule="auto"/>
    </w:pPr>
    <w:rPr>
      <w:rFonts w:ascii="Times New Roman" w:eastAsia="Times New Roman" w:hAnsi="Times New Roman" w:cs="Times New Roman"/>
      <w:b/>
      <w:bCs/>
      <w:color w:val="4F81BD" w:themeColor="accent1"/>
      <w:sz w:val="18"/>
      <w:szCs w:val="18"/>
    </w:rPr>
  </w:style>
  <w:style w:type="paragraph" w:styleId="Encabezado">
    <w:name w:val="header"/>
    <w:basedOn w:val="Normal"/>
    <w:link w:val="EncabezadoCar"/>
    <w:unhideWhenUsed/>
    <w:rsid w:val="00EE537F"/>
    <w:pPr>
      <w:tabs>
        <w:tab w:val="center" w:pos="4419"/>
        <w:tab w:val="right" w:pos="8838"/>
      </w:tabs>
      <w:spacing w:after="0" w:line="240" w:lineRule="auto"/>
    </w:pPr>
  </w:style>
  <w:style w:type="character" w:customStyle="1" w:styleId="EncabezadoCar">
    <w:name w:val="Encabezado Car"/>
    <w:basedOn w:val="Fuentedeprrafopredeter"/>
    <w:link w:val="Encabezado"/>
    <w:rsid w:val="00EE537F"/>
  </w:style>
  <w:style w:type="paragraph" w:styleId="Piedepgina">
    <w:name w:val="footer"/>
    <w:basedOn w:val="Normal"/>
    <w:link w:val="PiedepginaCar"/>
    <w:uiPriority w:val="99"/>
    <w:unhideWhenUsed/>
    <w:rsid w:val="00EE53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537F"/>
  </w:style>
  <w:style w:type="table" w:styleId="Tablaconcuadrcula">
    <w:name w:val="Table Grid"/>
    <w:basedOn w:val="Tablanormal"/>
    <w:uiPriority w:val="59"/>
    <w:rsid w:val="005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Pages>
  <Words>864</Words>
  <Characters>4753</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Peña Cedeño María Elizabeth</dc:creator>
  <cp:lastModifiedBy>Bautista Oña Rober Alex</cp:lastModifiedBy>
  <cp:revision>6</cp:revision>
  <cp:lastPrinted>2015-12-02T21:56:00Z</cp:lastPrinted>
  <dcterms:created xsi:type="dcterms:W3CDTF">2015-12-02T21:47:00Z</dcterms:created>
  <dcterms:modified xsi:type="dcterms:W3CDTF">2015-12-11T19:24:00Z</dcterms:modified>
</cp:coreProperties>
</file>